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B0C" w14:textId="77777777" w:rsidR="00C95AD1" w:rsidRDefault="00C95AD1" w:rsidP="00C95AD1">
      <w:pPr>
        <w:rPr>
          <w:rFonts w:ascii="Gilroy" w:hAnsi="Gilroy"/>
        </w:rPr>
      </w:pPr>
    </w:p>
    <w:p w14:paraId="15D0D0B4" w14:textId="438EA559" w:rsidR="00C95AD1" w:rsidRDefault="00C95AD1" w:rsidP="00C95AD1">
      <w:pPr>
        <w:rPr>
          <w:rFonts w:ascii="Gilroy" w:hAnsi="Gilroy"/>
        </w:rPr>
      </w:pPr>
      <w:r>
        <w:rPr>
          <w:rFonts w:ascii="Gilroy" w:hAnsi="Gilroy"/>
        </w:rPr>
        <w:t xml:space="preserve">PRIJEDOR, </w:t>
      </w:r>
      <w:r w:rsidR="00473FD6">
        <w:rPr>
          <w:rFonts w:ascii="Gilroy" w:hAnsi="Gilroy"/>
        </w:rPr>
        <w:t>April 1</w:t>
      </w:r>
      <w:r w:rsidR="00473FD6" w:rsidRPr="00473FD6">
        <w:rPr>
          <w:rFonts w:ascii="Gilroy" w:hAnsi="Gilroy"/>
          <w:vertAlign w:val="superscript"/>
        </w:rPr>
        <w:t>st</w:t>
      </w:r>
      <w:r w:rsidR="00473FD6">
        <w:rPr>
          <w:rFonts w:ascii="Gilroy" w:hAnsi="Gilroy"/>
        </w:rPr>
        <w:t xml:space="preserve"> 2025</w:t>
      </w:r>
    </w:p>
    <w:p w14:paraId="50DC4E19" w14:textId="77777777" w:rsidR="00C95AD1" w:rsidRDefault="00C95AD1" w:rsidP="00C95AD1">
      <w:pPr>
        <w:rPr>
          <w:rFonts w:ascii="Gilroy" w:hAnsi="Gilroy"/>
        </w:rPr>
      </w:pPr>
    </w:p>
    <w:p w14:paraId="26F0D161" w14:textId="77777777" w:rsidR="00C95AD1" w:rsidRDefault="00C95AD1" w:rsidP="00C95AD1">
      <w:pPr>
        <w:rPr>
          <w:rFonts w:ascii="Gilroy" w:hAnsi="Gilroy"/>
        </w:rPr>
      </w:pPr>
    </w:p>
    <w:p w14:paraId="4F979223" w14:textId="77777777" w:rsidR="00C95AD1" w:rsidRDefault="00C95AD1" w:rsidP="00C95AD1">
      <w:pPr>
        <w:rPr>
          <w:rFonts w:ascii="Gilroy" w:hAnsi="Gilroy"/>
        </w:rPr>
      </w:pPr>
    </w:p>
    <w:p w14:paraId="3CA9D625" w14:textId="77777777" w:rsidR="00C95AD1" w:rsidRDefault="00C95AD1" w:rsidP="00C95AD1">
      <w:pPr>
        <w:rPr>
          <w:rFonts w:ascii="Gilroy" w:hAnsi="Gilroy"/>
        </w:rPr>
      </w:pPr>
    </w:p>
    <w:p w14:paraId="5BE73E22" w14:textId="20F9E233" w:rsidR="00C95AD1" w:rsidRPr="000C5EA3" w:rsidRDefault="00473FD6" w:rsidP="000C5EA3">
      <w:pPr>
        <w:pStyle w:val="ListParagraph"/>
        <w:jc w:val="center"/>
        <w:rPr>
          <w:rFonts w:ascii="Gilroy" w:hAnsi="Gilroy"/>
          <w:b/>
          <w:bCs/>
          <w:sz w:val="36"/>
          <w:szCs w:val="36"/>
        </w:rPr>
      </w:pPr>
      <w:r w:rsidRPr="000C5EA3">
        <w:rPr>
          <w:rFonts w:ascii="Gilroy" w:hAnsi="Gilroy"/>
          <w:b/>
          <w:bCs/>
          <w:sz w:val="36"/>
          <w:szCs w:val="36"/>
        </w:rPr>
        <w:t>news release</w:t>
      </w:r>
    </w:p>
    <w:p w14:paraId="08C7B25F" w14:textId="77777777" w:rsidR="00C95AD1" w:rsidRDefault="00C95AD1" w:rsidP="00C95AD1">
      <w:pPr>
        <w:jc w:val="center"/>
        <w:rPr>
          <w:rFonts w:ascii="Gilroy" w:hAnsi="Gilroy"/>
          <w:b/>
          <w:bCs/>
          <w:sz w:val="28"/>
          <w:szCs w:val="28"/>
        </w:rPr>
      </w:pPr>
    </w:p>
    <w:p w14:paraId="74A8A0E4" w14:textId="77777777" w:rsidR="00C95AD1" w:rsidRDefault="00C95AD1" w:rsidP="00C95AD1">
      <w:pPr>
        <w:jc w:val="center"/>
        <w:rPr>
          <w:rFonts w:ascii="Gilroy" w:hAnsi="Gilroy"/>
          <w:b/>
          <w:bCs/>
          <w:sz w:val="28"/>
          <w:szCs w:val="28"/>
        </w:rPr>
      </w:pPr>
    </w:p>
    <w:p w14:paraId="155F6870" w14:textId="77777777" w:rsidR="00C95AD1" w:rsidRPr="00C95AD1" w:rsidRDefault="00C95AD1" w:rsidP="00C95AD1">
      <w:pPr>
        <w:jc w:val="center"/>
        <w:rPr>
          <w:rFonts w:ascii="Gilroy" w:hAnsi="Gilroy"/>
          <w:b/>
          <w:bCs/>
          <w:sz w:val="28"/>
          <w:szCs w:val="28"/>
        </w:rPr>
      </w:pPr>
    </w:p>
    <w:p w14:paraId="1CBDE57F" w14:textId="77777777" w:rsidR="00473FD6" w:rsidRDefault="00473FD6" w:rsidP="00473FD6">
      <w:pPr>
        <w:rPr>
          <w:rFonts w:ascii="Gilroy" w:hAnsi="Gilroy"/>
          <w:lang w:val="en-US"/>
        </w:rPr>
      </w:pPr>
      <w:r w:rsidRPr="00473FD6">
        <w:rPr>
          <w:rFonts w:ascii="Gilroy" w:hAnsi="Gilroy"/>
          <w:lang w:val="en-US"/>
        </w:rPr>
        <w:t>As integral part City of Prijedor local community, we have witnessed the unfortunate events caused by the floods that had an impact on many of our fellow citizens, as well as a number of our employees. As a socially responsible company, we feel the need and responsibility to make our contribution to repairing damages.</w:t>
      </w:r>
    </w:p>
    <w:p w14:paraId="6EF944C1" w14:textId="77777777" w:rsidR="00473FD6" w:rsidRPr="00473FD6" w:rsidRDefault="00473FD6" w:rsidP="00473FD6">
      <w:pPr>
        <w:rPr>
          <w:rFonts w:ascii="Gilroy" w:hAnsi="Gilroy"/>
          <w:lang w:val="en-US" w:eastAsia="bs-Latn-BA"/>
        </w:rPr>
      </w:pPr>
    </w:p>
    <w:p w14:paraId="3C19FEBF" w14:textId="1C949BB6" w:rsidR="00473FD6" w:rsidRDefault="006902E5" w:rsidP="00473FD6">
      <w:pPr>
        <w:rPr>
          <w:rFonts w:ascii="Gilroy" w:hAnsi="Gilroy"/>
          <w:lang w:val="en-US"/>
        </w:rPr>
      </w:pPr>
      <w:r w:rsidRPr="006902E5">
        <w:rPr>
          <w:rFonts w:ascii="Gilroy" w:hAnsi="Gilroy"/>
          <w:lang w:val="en-US"/>
        </w:rPr>
        <w:t>While we have been helping on the ground by providing equipment to help with the post-flood clear-up</w:t>
      </w:r>
      <w:r>
        <w:rPr>
          <w:rFonts w:ascii="Gilroy" w:hAnsi="Gilroy"/>
          <w:lang w:val="en-US"/>
        </w:rPr>
        <w:t xml:space="preserve">, </w:t>
      </w:r>
      <w:r w:rsidR="00EA08A0">
        <w:rPr>
          <w:rFonts w:ascii="Gilroy" w:hAnsi="Gilroy"/>
          <w:lang w:val="en-US"/>
        </w:rPr>
        <w:t xml:space="preserve">today </w:t>
      </w:r>
      <w:r w:rsidR="00473FD6" w:rsidRPr="00473FD6">
        <w:rPr>
          <w:rFonts w:ascii="Gilroy" w:hAnsi="Gilroy"/>
          <w:lang w:val="en-US"/>
        </w:rPr>
        <w:t xml:space="preserve">we </w:t>
      </w:r>
      <w:r w:rsidR="00EA08A0">
        <w:rPr>
          <w:rFonts w:ascii="Gilroy" w:hAnsi="Gilroy"/>
          <w:lang w:val="en-US"/>
        </w:rPr>
        <w:t xml:space="preserve">have </w:t>
      </w:r>
      <w:r w:rsidR="00473FD6" w:rsidRPr="00473FD6">
        <w:rPr>
          <w:rFonts w:ascii="Gilroy" w:hAnsi="Gilroy"/>
          <w:lang w:val="en-US"/>
        </w:rPr>
        <w:t>sent a letter to the city administration in which we offered help in accordance with our capabilities and activities, through projects and activities worth up to 500,000 BAM.</w:t>
      </w:r>
    </w:p>
    <w:p w14:paraId="16999CEF" w14:textId="77777777" w:rsidR="00473FD6" w:rsidRPr="00473FD6" w:rsidRDefault="00473FD6" w:rsidP="00473FD6">
      <w:pPr>
        <w:rPr>
          <w:rFonts w:ascii="Gilroy" w:hAnsi="Gilroy"/>
          <w:lang w:val="en-US"/>
        </w:rPr>
      </w:pPr>
    </w:p>
    <w:p w14:paraId="0DBDB33A" w14:textId="4C4EB569" w:rsidR="00C95AD1" w:rsidRPr="00473FD6" w:rsidRDefault="00473FD6" w:rsidP="00473FD6">
      <w:pPr>
        <w:rPr>
          <w:rFonts w:ascii="Gilroy" w:hAnsi="Gilroy"/>
        </w:rPr>
      </w:pPr>
      <w:r w:rsidRPr="00473FD6">
        <w:rPr>
          <w:rFonts w:ascii="Gilroy" w:hAnsi="Gilroy"/>
          <w:lang w:val="en-US"/>
        </w:rPr>
        <w:t>We are at the disposal of our social community and our fellow citizens who are going through difficult moments, and we will be there to give our support.</w:t>
      </w:r>
    </w:p>
    <w:p w14:paraId="7091553D" w14:textId="77777777" w:rsidR="00C95AD1" w:rsidRDefault="00C95AD1" w:rsidP="00C95AD1">
      <w:pPr>
        <w:rPr>
          <w:rFonts w:ascii="Gilroy" w:hAnsi="Gilroy"/>
        </w:rPr>
      </w:pPr>
    </w:p>
    <w:p w14:paraId="5315C138" w14:textId="77777777" w:rsidR="00C95AD1" w:rsidRDefault="00C95AD1" w:rsidP="00C95AD1">
      <w:pPr>
        <w:rPr>
          <w:rFonts w:ascii="Gilroy" w:hAnsi="Gilroy"/>
        </w:rPr>
      </w:pPr>
    </w:p>
    <w:p w14:paraId="04DA3463" w14:textId="77777777" w:rsidR="00C95AD1" w:rsidRDefault="00C95AD1" w:rsidP="00C95AD1">
      <w:pPr>
        <w:rPr>
          <w:rFonts w:ascii="Gilroy" w:hAnsi="Gilroy"/>
        </w:rPr>
      </w:pPr>
    </w:p>
    <w:p w14:paraId="3CC9C9A1" w14:textId="77777777" w:rsidR="00C95AD1" w:rsidRDefault="00C95AD1" w:rsidP="00C95AD1">
      <w:pPr>
        <w:rPr>
          <w:rFonts w:ascii="Gilroy" w:hAnsi="Gilroy"/>
        </w:rPr>
      </w:pPr>
    </w:p>
    <w:p w14:paraId="20A01DDE" w14:textId="20321EAE" w:rsidR="00C95AD1" w:rsidRDefault="006373C6" w:rsidP="00C95AD1">
      <w:pPr>
        <w:ind w:left="7200"/>
        <w:rPr>
          <w:rFonts w:ascii="Gilroy" w:hAnsi="Gilroy"/>
        </w:rPr>
      </w:pPr>
      <w:r>
        <w:rPr>
          <w:rFonts w:ascii="Gilroy" w:hAnsi="Gilroy"/>
        </w:rPr>
        <w:t>Mladen Jelača, CEO</w:t>
      </w:r>
    </w:p>
    <w:p w14:paraId="38365184" w14:textId="3A590CA9" w:rsidR="00C95AD1" w:rsidRPr="00C95AD1" w:rsidRDefault="00C95AD1" w:rsidP="00C95AD1">
      <w:pPr>
        <w:ind w:left="7200"/>
        <w:rPr>
          <w:rFonts w:ascii="Gilroy" w:hAnsi="Gilroy"/>
        </w:rPr>
      </w:pPr>
      <w:r>
        <w:rPr>
          <w:rFonts w:ascii="Gilroy" w:hAnsi="Gilroy"/>
        </w:rPr>
        <w:t>ArcelorMittal Prijedor</w:t>
      </w:r>
    </w:p>
    <w:p w14:paraId="18FB2234" w14:textId="77777777" w:rsidR="00B575AD" w:rsidRPr="00C95AD1" w:rsidRDefault="00B575AD" w:rsidP="00C95AD1">
      <w:pPr>
        <w:rPr>
          <w:rFonts w:eastAsia="PMingLiU"/>
        </w:rPr>
      </w:pPr>
    </w:p>
    <w:sectPr w:rsidR="00B575AD" w:rsidRPr="00C95AD1" w:rsidSect="009175EB">
      <w:footerReference w:type="default" r:id="rId8"/>
      <w:headerReference w:type="first" r:id="rId9"/>
      <w:footerReference w:type="first" r:id="rId10"/>
      <w:pgSz w:w="11906" w:h="16838"/>
      <w:pgMar w:top="680" w:right="680" w:bottom="680" w:left="1134" w:header="3402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A9BE" w14:textId="77777777" w:rsidR="00720B78" w:rsidRDefault="00720B78" w:rsidP="00F26DB9">
      <w:r>
        <w:separator/>
      </w:r>
    </w:p>
  </w:endnote>
  <w:endnote w:type="continuationSeparator" w:id="0">
    <w:p w14:paraId="2CB9F603" w14:textId="77777777" w:rsidR="00720B78" w:rsidRDefault="00720B78" w:rsidP="00F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9B29" w14:textId="484B6A77" w:rsidR="007C594A" w:rsidRPr="007C594A" w:rsidRDefault="007C594A">
    <w:pPr>
      <w:jc w:val="right"/>
      <w:rPr>
        <w:rFonts w:ascii="Arial" w:hAnsi="Arial" w:cs="Arial"/>
        <w:color w:val="414141" w:themeColor="text1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8247D45" wp14:editId="4813B1B0">
              <wp:simplePos x="0" y="0"/>
              <wp:positionH relativeFrom="page">
                <wp:align>center</wp:align>
              </wp:positionH>
              <wp:positionV relativeFrom="paragraph">
                <wp:posOffset>8890</wp:posOffset>
              </wp:positionV>
              <wp:extent cx="6400800" cy="39960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9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EE732" w14:textId="0DED3B12" w:rsidR="007C594A" w:rsidRPr="007C594A" w:rsidRDefault="009432A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432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ArcelorMittal Zenica &amp; ArcelorMittal Prijedor | DAILY MEDIA MONITORING REPORT                    Communications &amp; CR ArcelorMittal Zenica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7D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7pt;width:7in;height:31.45pt;z-index: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" fillcolor="white [3201]" stroked="f" strokeweight=".5pt">
              <v:textbox inset="0,0,0,0">
                <w:txbxContent>
                  <w:p w14:paraId="3BCEE732" w14:textId="0DED3B12" w:rsidR="007C594A" w:rsidRPr="007C594A" w:rsidRDefault="009432A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432A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ArcelorMittal </w:t>
                    </w:r>
                    <w:proofErr w:type="spellStart"/>
                    <w:r w:rsidRPr="009432A9">
                      <w:rPr>
                        <w:rFonts w:ascii="Arial" w:hAnsi="Arial" w:cs="Arial"/>
                        <w:sz w:val="16"/>
                        <w:szCs w:val="16"/>
                      </w:rPr>
                      <w:t>Zenica</w:t>
                    </w:r>
                    <w:proofErr w:type="spellEnd"/>
                    <w:r w:rsidRPr="009432A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&amp; ArcelorMittal Prijedor | DAILY MEDIA MONITORING REPORT                    Communications &amp; CR ArcelorMittal </w:t>
                    </w:r>
                    <w:proofErr w:type="spellStart"/>
                    <w:r w:rsidRPr="009432A9">
                      <w:rPr>
                        <w:rFonts w:ascii="Arial" w:hAnsi="Arial" w:cs="Arial"/>
                        <w:sz w:val="16"/>
                        <w:szCs w:val="16"/>
                      </w:rPr>
                      <w:t>Zenica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  <w:p w14:paraId="4BAE1769" w14:textId="77777777" w:rsidR="00F26DB9" w:rsidRPr="007C594A" w:rsidRDefault="00F26DB9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E10" w14:textId="74D0C548" w:rsidR="00D56387" w:rsidRPr="007C594A" w:rsidRDefault="00D56387" w:rsidP="00D56387">
    <w:pPr>
      <w:jc w:val="right"/>
      <w:rPr>
        <w:rFonts w:ascii="Arial" w:hAnsi="Arial" w:cs="Arial"/>
        <w:color w:val="414141" w:themeColor="text1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A79030" wp14:editId="51CD9F4F">
              <wp:simplePos x="0" y="0"/>
              <wp:positionH relativeFrom="page">
                <wp:posOffset>1543050</wp:posOffset>
              </wp:positionH>
              <wp:positionV relativeFrom="paragraph">
                <wp:posOffset>-551815</wp:posOffset>
              </wp:positionV>
              <wp:extent cx="4905375" cy="1009015"/>
              <wp:effectExtent l="0" t="0" r="9525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009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5412" w:type="dxa"/>
                            <w:tblInd w:w="1276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705"/>
                            <w:gridCol w:w="2707"/>
                          </w:tblGrid>
                          <w:tr w:rsidR="00C95AD1" w:rsidRPr="00697B86" w14:paraId="62ABE8E7" w14:textId="77777777" w:rsidTr="00C72C1E">
                            <w:trPr>
                              <w:cantSplit/>
                              <w:trHeight w:val="846"/>
                            </w:trPr>
                            <w:tc>
                              <w:tcPr>
                                <w:tcW w:w="2693" w:type="dxa"/>
                              </w:tcPr>
                              <w:p w14:paraId="2BEAF2B8" w14:textId="77777777" w:rsidR="00C95AD1" w:rsidRPr="008E035C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035C">
                                  <w:rPr>
                                    <w:rFonts w:ascii="Calibri" w:hAnsi="Calibri" w:cs="Calibri"/>
                                    <w:b/>
                                    <w:sz w:val="16"/>
                                    <w:szCs w:val="16"/>
                                  </w:rPr>
                                  <w:t>ArcelorMittal Prijedor, d.o.o. Prijedor</w:t>
                                </w:r>
                              </w:p>
                              <w:p w14:paraId="6F6E3ACF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Akademika Jovana Raškovića 1</w:t>
                                </w:r>
                              </w:p>
                              <w:p w14:paraId="72D2F95A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79 101 Prijedor, BiH – P.P. 57</w:t>
                                </w:r>
                              </w:p>
                              <w:p w14:paraId="22B4F01A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color w:val="FF0000"/>
                                    <w:sz w:val="16"/>
                                    <w:szCs w:val="16"/>
                                    <w:lang w:val="pl-PL"/>
                                  </w:rPr>
                                  <w:t>T:</w:t>
                                </w: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+387 52 244 100</w:t>
                                </w:r>
                              </w:p>
                              <w:p w14:paraId="126BD969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color w:val="FF0000"/>
                                    <w:sz w:val="16"/>
                                    <w:szCs w:val="16"/>
                                    <w:lang w:val="pl-PL"/>
                                  </w:rPr>
                                  <w:t>F:</w:t>
                                </w: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+387 52 244 141</w:t>
                                </w:r>
                              </w:p>
                              <w:p w14:paraId="4E803AF4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FF3300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b/>
                                    <w:color w:val="FF3300"/>
                                    <w:sz w:val="16"/>
                                    <w:szCs w:val="16"/>
                                    <w:lang w:val="pl-PL"/>
                                  </w:rPr>
                                  <w:t>prijedor</w:t>
                                </w:r>
                                <w:hyperlink r:id="rId1" w:history="1">
                                  <w:r w:rsidRPr="00322343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color w:val="FF3300"/>
                                      <w:sz w:val="16"/>
                                      <w:szCs w:val="16"/>
                                      <w:lang w:val="pl-PL"/>
                                    </w:rPr>
                                    <w:t>.arcelormittal.com</w:t>
                                  </w:r>
                                </w:hyperlink>
                              </w:p>
                              <w:p w14:paraId="28628A1E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  <w:tcBorders>
                                  <w:bottom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75974D1" w14:textId="77777777" w:rsidR="00C95AD1" w:rsidRPr="00132C25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Broj reg. oznake 1-14600-00</w:t>
                                </w:r>
                              </w:p>
                              <w:p w14:paraId="6DE3608C" w14:textId="77777777" w:rsidR="00C95AD1" w:rsidRPr="000966D6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bs-Latn-BA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Okružni privredni sud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bs-Latn-BA"/>
                                  </w:rPr>
                                  <w:t>Prijedor</w:t>
                                </w:r>
                              </w:p>
                              <w:p w14:paraId="46FBC6E8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JIB   4401932430001</w:t>
                                </w:r>
                              </w:p>
                              <w:p w14:paraId="440A896C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PIB     401932430001</w:t>
                                </w:r>
                              </w:p>
                              <w:p w14:paraId="6346D796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DRUŠTVO SERTIFIKOVANO SA:</w:t>
                                </w:r>
                              </w:p>
                              <w:p w14:paraId="2FC99027" w14:textId="77777777" w:rsidR="00C95AD1" w:rsidRPr="00697B86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697B8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ISO 9001, ISO 14001 i ISO 45001</w:t>
                                </w:r>
                              </w:p>
                            </w:tc>
                          </w:tr>
                        </w:tbl>
                        <w:p w14:paraId="34A17A8F" w14:textId="0A87869C" w:rsidR="00D56387" w:rsidRPr="007C594A" w:rsidRDefault="00D56387" w:rsidP="00D5638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90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21.5pt;margin-top:-43.45pt;width:386.25pt;height:79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" fillcolor="white [3201]" stroked="f" strokeweight=".5pt">
              <v:textbox inset="0,0,0,0">
                <w:txbxContent>
                  <w:tbl>
                    <w:tblPr>
                      <w:tblW w:w="5412" w:type="dxa"/>
                      <w:tblInd w:w="1276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705"/>
                      <w:gridCol w:w="2707"/>
                    </w:tblGrid>
                    <w:tr w:rsidR="00C95AD1" w:rsidRPr="00697B86" w14:paraId="62ABE8E7" w14:textId="77777777" w:rsidTr="00C72C1E">
                      <w:trPr>
                        <w:cantSplit/>
                        <w:trHeight w:val="846"/>
                      </w:trPr>
                      <w:tc>
                        <w:tcPr>
                          <w:tcW w:w="2693" w:type="dxa"/>
                        </w:tcPr>
                        <w:p w14:paraId="2BEAF2B8" w14:textId="77777777" w:rsidR="00C95AD1" w:rsidRPr="008E035C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8E035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ArcelorMittal Prijedor, d.o.o. Prijedor</w:t>
                          </w:r>
                        </w:p>
                        <w:p w14:paraId="6F6E3ACF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Akademika Jovana Raškovića 1</w:t>
                          </w:r>
                        </w:p>
                        <w:p w14:paraId="72D2F95A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79 101 Prijedor, BiH – P.P. 57</w:t>
                          </w:r>
                        </w:p>
                        <w:p w14:paraId="22B4F01A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:lang w:val="pl-PL"/>
                            </w:rPr>
                            <w:t>T:</w:t>
                          </w: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+387 52 244 100</w:t>
                          </w:r>
                        </w:p>
                        <w:p w14:paraId="126BD969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:lang w:val="pl-PL"/>
                            </w:rPr>
                            <w:t>F:</w:t>
                          </w: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+387 52 244 141</w:t>
                          </w:r>
                        </w:p>
                        <w:p w14:paraId="4E803AF4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b/>
                              <w:color w:val="FF3300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b/>
                              <w:color w:val="FF3300"/>
                              <w:sz w:val="16"/>
                              <w:szCs w:val="16"/>
                              <w:lang w:val="pl-PL"/>
                            </w:rPr>
                            <w:t>prijedor</w:t>
                          </w:r>
                          <w:hyperlink r:id="rId2" w:history="1">
                            <w:r w:rsidRPr="00322343">
                              <w:rPr>
                                <w:rStyle w:val="Hyperlink"/>
                                <w:rFonts w:ascii="Calibri" w:hAnsi="Calibri" w:cs="Calibri"/>
                                <w:b/>
                                <w:color w:val="FF3300"/>
                                <w:sz w:val="16"/>
                                <w:szCs w:val="16"/>
                                <w:lang w:val="pl-PL"/>
                              </w:rPr>
                              <w:t>.arcelormittal.com</w:t>
                            </w:r>
                          </w:hyperlink>
                        </w:p>
                        <w:p w14:paraId="28628A1E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  <w:tcBorders>
                            <w:bottom w:val="single" w:sz="4" w:space="0" w:color="FFFFFF"/>
                            <w:right w:val="single" w:sz="4" w:space="0" w:color="FFFFFF"/>
                          </w:tcBorders>
                        </w:tcPr>
                        <w:p w14:paraId="675974D1" w14:textId="77777777" w:rsidR="00C95AD1" w:rsidRPr="00132C25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Broj reg. oznake 1-14600-00</w:t>
                          </w:r>
                        </w:p>
                        <w:p w14:paraId="6DE3608C" w14:textId="77777777" w:rsidR="00C95AD1" w:rsidRPr="000966D6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bs-Latn-BA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Okružni privredni sud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bs-Latn-BA"/>
                            </w:rPr>
                            <w:t>Prijedor</w:t>
                          </w:r>
                        </w:p>
                        <w:p w14:paraId="46FBC6E8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JIB   4401932430001</w:t>
                          </w:r>
                        </w:p>
                        <w:p w14:paraId="440A896C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PIB     401932430001</w:t>
                          </w:r>
                        </w:p>
                        <w:p w14:paraId="6346D796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DRUŠTVO SERTIFIKOVANO SA:</w:t>
                          </w:r>
                        </w:p>
                        <w:p w14:paraId="2FC99027" w14:textId="77777777" w:rsidR="00C95AD1" w:rsidRPr="00697B86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697B86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ISO 9001, ISO 14001 i ISO 45001</w:t>
                          </w:r>
                        </w:p>
                      </w:tc>
                    </w:tr>
                  </w:tbl>
                  <w:p w14:paraId="34A17A8F" w14:textId="0A87869C" w:rsidR="00D56387" w:rsidRPr="007C594A" w:rsidRDefault="00D56387" w:rsidP="00D5638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560301E" w14:textId="00E6E310" w:rsidR="00D56387" w:rsidRDefault="00D56387" w:rsidP="00D5638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42F6" w14:textId="77777777" w:rsidR="00720B78" w:rsidRDefault="00720B78" w:rsidP="00F26DB9">
      <w:r>
        <w:separator/>
      </w:r>
    </w:p>
  </w:footnote>
  <w:footnote w:type="continuationSeparator" w:id="0">
    <w:p w14:paraId="45E282E1" w14:textId="77777777" w:rsidR="00720B78" w:rsidRDefault="00720B78" w:rsidP="00F2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BC9" w14:textId="54897A0B" w:rsidR="001345F3" w:rsidRDefault="00E951EE">
    <w:pPr>
      <w:pStyle w:val="Header"/>
    </w:pPr>
    <w:r>
      <w:rPr>
        <w:noProof/>
      </w:rPr>
      <w:drawing>
        <wp:anchor distT="0" distB="0" distL="114300" distR="114300" simplePos="0" relativeHeight="251699200" behindDoc="1" locked="0" layoutInCell="1" allowOverlap="1" wp14:anchorId="391BDF06" wp14:editId="0741E627">
          <wp:simplePos x="0" y="0"/>
          <wp:positionH relativeFrom="column">
            <wp:posOffset>3886200</wp:posOffset>
          </wp:positionH>
          <wp:positionV relativeFrom="paragraph">
            <wp:posOffset>-2248535</wp:posOffset>
          </wp:positionV>
          <wp:extent cx="3036714" cy="2374900"/>
          <wp:effectExtent l="0" t="0" r="0" b="0"/>
          <wp:wrapNone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82" b="16349"/>
                  <a:stretch/>
                </pic:blipFill>
                <pic:spPr bwMode="auto">
                  <a:xfrm>
                    <a:off x="0" y="0"/>
                    <a:ext cx="3036714" cy="237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9A"/>
    <w:multiLevelType w:val="hybridMultilevel"/>
    <w:tmpl w:val="323EDC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217"/>
    <w:multiLevelType w:val="hybridMultilevel"/>
    <w:tmpl w:val="C49C0C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68F1"/>
    <w:multiLevelType w:val="hybridMultilevel"/>
    <w:tmpl w:val="5B147C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26F3"/>
    <w:multiLevelType w:val="hybridMultilevel"/>
    <w:tmpl w:val="C3C886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461"/>
    <w:multiLevelType w:val="hybridMultilevel"/>
    <w:tmpl w:val="0826FD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6266"/>
    <w:multiLevelType w:val="hybridMultilevel"/>
    <w:tmpl w:val="384633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CE1"/>
    <w:multiLevelType w:val="hybridMultilevel"/>
    <w:tmpl w:val="8ACC50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1B8C"/>
    <w:multiLevelType w:val="hybridMultilevel"/>
    <w:tmpl w:val="1898EA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30C6"/>
    <w:multiLevelType w:val="hybridMultilevel"/>
    <w:tmpl w:val="A1942E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292D"/>
    <w:multiLevelType w:val="hybridMultilevel"/>
    <w:tmpl w:val="153CF7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639E"/>
    <w:multiLevelType w:val="hybridMultilevel"/>
    <w:tmpl w:val="F37C9BAA"/>
    <w:lvl w:ilvl="0" w:tplc="27FC76C6">
      <w:numFmt w:val="bullet"/>
      <w:lvlText w:val="-"/>
      <w:lvlJc w:val="left"/>
      <w:pPr>
        <w:ind w:left="720" w:hanging="360"/>
      </w:pPr>
      <w:rPr>
        <w:rFonts w:ascii="Gilroy" w:eastAsia="Times New Roman" w:hAnsi="Gilroy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A0CBA"/>
    <w:multiLevelType w:val="hybridMultilevel"/>
    <w:tmpl w:val="EFA06AD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A28BE"/>
    <w:multiLevelType w:val="hybridMultilevel"/>
    <w:tmpl w:val="A2DA2A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8581E"/>
    <w:multiLevelType w:val="hybridMultilevel"/>
    <w:tmpl w:val="EEB06FE2"/>
    <w:lvl w:ilvl="0" w:tplc="BDEED1D2">
      <w:start w:val="1"/>
      <w:numFmt w:val="bullet"/>
      <w:pStyle w:val="ListBullet2"/>
      <w:lvlText w:val=""/>
      <w:lvlJc w:val="left"/>
      <w:pPr>
        <w:ind w:left="198" w:hanging="198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2DCE"/>
    <w:multiLevelType w:val="hybridMultilevel"/>
    <w:tmpl w:val="188AC1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244D4"/>
    <w:multiLevelType w:val="hybridMultilevel"/>
    <w:tmpl w:val="50A670D4"/>
    <w:lvl w:ilvl="0" w:tplc="084236B8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4546">
    <w:abstractNumId w:val="15"/>
  </w:num>
  <w:num w:numId="2" w16cid:durableId="1035619926">
    <w:abstractNumId w:val="13"/>
  </w:num>
  <w:num w:numId="3" w16cid:durableId="138420075">
    <w:abstractNumId w:val="2"/>
  </w:num>
  <w:num w:numId="4" w16cid:durableId="1131023257">
    <w:abstractNumId w:val="6"/>
  </w:num>
  <w:num w:numId="5" w16cid:durableId="1940094315">
    <w:abstractNumId w:val="7"/>
  </w:num>
  <w:num w:numId="6" w16cid:durableId="34696669">
    <w:abstractNumId w:val="1"/>
  </w:num>
  <w:num w:numId="7" w16cid:durableId="518932698">
    <w:abstractNumId w:val="5"/>
  </w:num>
  <w:num w:numId="8" w16cid:durableId="557204083">
    <w:abstractNumId w:val="14"/>
  </w:num>
  <w:num w:numId="9" w16cid:durableId="1670912008">
    <w:abstractNumId w:val="3"/>
  </w:num>
  <w:num w:numId="10" w16cid:durableId="1764716162">
    <w:abstractNumId w:val="9"/>
  </w:num>
  <w:num w:numId="11" w16cid:durableId="428308830">
    <w:abstractNumId w:val="12"/>
  </w:num>
  <w:num w:numId="12" w16cid:durableId="302085614">
    <w:abstractNumId w:val="0"/>
  </w:num>
  <w:num w:numId="13" w16cid:durableId="603075694">
    <w:abstractNumId w:val="4"/>
  </w:num>
  <w:num w:numId="14" w16cid:durableId="2083212784">
    <w:abstractNumId w:val="8"/>
  </w:num>
  <w:num w:numId="15" w16cid:durableId="1396008562">
    <w:abstractNumId w:val="11"/>
  </w:num>
  <w:num w:numId="16" w16cid:durableId="60516329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E"/>
    <w:rsid w:val="0000021E"/>
    <w:rsid w:val="00001403"/>
    <w:rsid w:val="0000216D"/>
    <w:rsid w:val="00003A58"/>
    <w:rsid w:val="000047AE"/>
    <w:rsid w:val="00006DF5"/>
    <w:rsid w:val="00007EB8"/>
    <w:rsid w:val="00013592"/>
    <w:rsid w:val="00013DE8"/>
    <w:rsid w:val="000164C6"/>
    <w:rsid w:val="0001715E"/>
    <w:rsid w:val="00017CBE"/>
    <w:rsid w:val="000225D7"/>
    <w:rsid w:val="00022CD9"/>
    <w:rsid w:val="0002368D"/>
    <w:rsid w:val="00023836"/>
    <w:rsid w:val="00025207"/>
    <w:rsid w:val="0002650F"/>
    <w:rsid w:val="0002700A"/>
    <w:rsid w:val="0002769F"/>
    <w:rsid w:val="00027D1C"/>
    <w:rsid w:val="00032DBA"/>
    <w:rsid w:val="0003309D"/>
    <w:rsid w:val="00033B28"/>
    <w:rsid w:val="00035234"/>
    <w:rsid w:val="00043396"/>
    <w:rsid w:val="00045610"/>
    <w:rsid w:val="00045E37"/>
    <w:rsid w:val="00047F2B"/>
    <w:rsid w:val="000541AE"/>
    <w:rsid w:val="00056639"/>
    <w:rsid w:val="00057F32"/>
    <w:rsid w:val="0006427D"/>
    <w:rsid w:val="00065E3D"/>
    <w:rsid w:val="00066D4F"/>
    <w:rsid w:val="000704CE"/>
    <w:rsid w:val="000709F9"/>
    <w:rsid w:val="00071D57"/>
    <w:rsid w:val="000769BF"/>
    <w:rsid w:val="0008084D"/>
    <w:rsid w:val="00080D8F"/>
    <w:rsid w:val="00086954"/>
    <w:rsid w:val="00086A86"/>
    <w:rsid w:val="00086EED"/>
    <w:rsid w:val="000872A9"/>
    <w:rsid w:val="000918FE"/>
    <w:rsid w:val="00092F39"/>
    <w:rsid w:val="0009447A"/>
    <w:rsid w:val="0009455A"/>
    <w:rsid w:val="0009529D"/>
    <w:rsid w:val="00095BB8"/>
    <w:rsid w:val="000A1F8A"/>
    <w:rsid w:val="000A273B"/>
    <w:rsid w:val="000A4136"/>
    <w:rsid w:val="000A5914"/>
    <w:rsid w:val="000A6138"/>
    <w:rsid w:val="000A7F59"/>
    <w:rsid w:val="000B0018"/>
    <w:rsid w:val="000B3358"/>
    <w:rsid w:val="000B57FC"/>
    <w:rsid w:val="000C2C8D"/>
    <w:rsid w:val="000C36C8"/>
    <w:rsid w:val="000C53F4"/>
    <w:rsid w:val="000C5E00"/>
    <w:rsid w:val="000C5EA3"/>
    <w:rsid w:val="000C61BC"/>
    <w:rsid w:val="000C6992"/>
    <w:rsid w:val="000D0001"/>
    <w:rsid w:val="000D0431"/>
    <w:rsid w:val="000D2041"/>
    <w:rsid w:val="000D4204"/>
    <w:rsid w:val="000D49C7"/>
    <w:rsid w:val="000D5ECC"/>
    <w:rsid w:val="000D6601"/>
    <w:rsid w:val="000E16F0"/>
    <w:rsid w:val="000E174F"/>
    <w:rsid w:val="000E32D0"/>
    <w:rsid w:val="000E488D"/>
    <w:rsid w:val="000E7399"/>
    <w:rsid w:val="000F0F47"/>
    <w:rsid w:val="000F575B"/>
    <w:rsid w:val="001021DF"/>
    <w:rsid w:val="001038DC"/>
    <w:rsid w:val="00104D59"/>
    <w:rsid w:val="00104EFB"/>
    <w:rsid w:val="001064BE"/>
    <w:rsid w:val="0010650B"/>
    <w:rsid w:val="001076F5"/>
    <w:rsid w:val="001078B8"/>
    <w:rsid w:val="00112A45"/>
    <w:rsid w:val="00112C9A"/>
    <w:rsid w:val="00113690"/>
    <w:rsid w:val="00117366"/>
    <w:rsid w:val="0012226B"/>
    <w:rsid w:val="00124E29"/>
    <w:rsid w:val="00125351"/>
    <w:rsid w:val="00130739"/>
    <w:rsid w:val="00130AF7"/>
    <w:rsid w:val="001338A9"/>
    <w:rsid w:val="001345F3"/>
    <w:rsid w:val="00134BAF"/>
    <w:rsid w:val="00135BFC"/>
    <w:rsid w:val="00135EEC"/>
    <w:rsid w:val="00135F9D"/>
    <w:rsid w:val="001410B3"/>
    <w:rsid w:val="00141F34"/>
    <w:rsid w:val="0014287F"/>
    <w:rsid w:val="001439A1"/>
    <w:rsid w:val="001449C3"/>
    <w:rsid w:val="001477CF"/>
    <w:rsid w:val="0015241E"/>
    <w:rsid w:val="00152B8D"/>
    <w:rsid w:val="001539AA"/>
    <w:rsid w:val="00156235"/>
    <w:rsid w:val="001569C6"/>
    <w:rsid w:val="00156F23"/>
    <w:rsid w:val="00157CBB"/>
    <w:rsid w:val="0016321B"/>
    <w:rsid w:val="00164866"/>
    <w:rsid w:val="00165079"/>
    <w:rsid w:val="00166AC2"/>
    <w:rsid w:val="001727DC"/>
    <w:rsid w:val="00172F99"/>
    <w:rsid w:val="001734DC"/>
    <w:rsid w:val="00174B96"/>
    <w:rsid w:val="00174CBA"/>
    <w:rsid w:val="00175567"/>
    <w:rsid w:val="00176CB2"/>
    <w:rsid w:val="001777DC"/>
    <w:rsid w:val="001808FD"/>
    <w:rsid w:val="00185C4D"/>
    <w:rsid w:val="00186500"/>
    <w:rsid w:val="00186524"/>
    <w:rsid w:val="0018660F"/>
    <w:rsid w:val="00187017"/>
    <w:rsid w:val="00187F24"/>
    <w:rsid w:val="0019199E"/>
    <w:rsid w:val="00193D20"/>
    <w:rsid w:val="00194AA3"/>
    <w:rsid w:val="001A0649"/>
    <w:rsid w:val="001A5E76"/>
    <w:rsid w:val="001B2B68"/>
    <w:rsid w:val="001B2C79"/>
    <w:rsid w:val="001B44BE"/>
    <w:rsid w:val="001B64A9"/>
    <w:rsid w:val="001B77E7"/>
    <w:rsid w:val="001B7F67"/>
    <w:rsid w:val="001C35F1"/>
    <w:rsid w:val="001C6158"/>
    <w:rsid w:val="001D142C"/>
    <w:rsid w:val="001D4204"/>
    <w:rsid w:val="001D5AD9"/>
    <w:rsid w:val="001D6088"/>
    <w:rsid w:val="001E0E01"/>
    <w:rsid w:val="001E2843"/>
    <w:rsid w:val="001E2E1F"/>
    <w:rsid w:val="001E6183"/>
    <w:rsid w:val="001E79D6"/>
    <w:rsid w:val="001F3817"/>
    <w:rsid w:val="001F5A13"/>
    <w:rsid w:val="001F7D56"/>
    <w:rsid w:val="0020166F"/>
    <w:rsid w:val="00201C25"/>
    <w:rsid w:val="002022F8"/>
    <w:rsid w:val="0020322A"/>
    <w:rsid w:val="00203799"/>
    <w:rsid w:val="00206987"/>
    <w:rsid w:val="00206B0E"/>
    <w:rsid w:val="00207987"/>
    <w:rsid w:val="00215F7C"/>
    <w:rsid w:val="002170A0"/>
    <w:rsid w:val="00224326"/>
    <w:rsid w:val="002244FC"/>
    <w:rsid w:val="00224C89"/>
    <w:rsid w:val="002259B1"/>
    <w:rsid w:val="00226F48"/>
    <w:rsid w:val="00231376"/>
    <w:rsid w:val="00232A04"/>
    <w:rsid w:val="00233B9E"/>
    <w:rsid w:val="00234562"/>
    <w:rsid w:val="00235A9C"/>
    <w:rsid w:val="00241FDF"/>
    <w:rsid w:val="0024539A"/>
    <w:rsid w:val="002479B9"/>
    <w:rsid w:val="0025098C"/>
    <w:rsid w:val="0025185A"/>
    <w:rsid w:val="0025214A"/>
    <w:rsid w:val="00254ED1"/>
    <w:rsid w:val="00255C8C"/>
    <w:rsid w:val="00260260"/>
    <w:rsid w:val="002603A5"/>
    <w:rsid w:val="00260522"/>
    <w:rsid w:val="002616B3"/>
    <w:rsid w:val="0026338E"/>
    <w:rsid w:val="002641F2"/>
    <w:rsid w:val="0026685C"/>
    <w:rsid w:val="002708B0"/>
    <w:rsid w:val="00271D1F"/>
    <w:rsid w:val="0027487B"/>
    <w:rsid w:val="0027681E"/>
    <w:rsid w:val="0027694C"/>
    <w:rsid w:val="0027768E"/>
    <w:rsid w:val="00280A28"/>
    <w:rsid w:val="00280AEE"/>
    <w:rsid w:val="00284553"/>
    <w:rsid w:val="00284DF1"/>
    <w:rsid w:val="00291B50"/>
    <w:rsid w:val="00292204"/>
    <w:rsid w:val="00292467"/>
    <w:rsid w:val="00292700"/>
    <w:rsid w:val="00292B0C"/>
    <w:rsid w:val="0029602C"/>
    <w:rsid w:val="002A04D0"/>
    <w:rsid w:val="002A3B33"/>
    <w:rsid w:val="002A6119"/>
    <w:rsid w:val="002A64F4"/>
    <w:rsid w:val="002B3FBE"/>
    <w:rsid w:val="002B47B6"/>
    <w:rsid w:val="002B4FFC"/>
    <w:rsid w:val="002B62F1"/>
    <w:rsid w:val="002C0D7E"/>
    <w:rsid w:val="002C13E9"/>
    <w:rsid w:val="002C3814"/>
    <w:rsid w:val="002C3947"/>
    <w:rsid w:val="002C3EBA"/>
    <w:rsid w:val="002C4CF8"/>
    <w:rsid w:val="002C62AA"/>
    <w:rsid w:val="002C662B"/>
    <w:rsid w:val="002D0309"/>
    <w:rsid w:val="002D2E18"/>
    <w:rsid w:val="002D3183"/>
    <w:rsid w:val="002D3C91"/>
    <w:rsid w:val="002D6CD9"/>
    <w:rsid w:val="002E1ACD"/>
    <w:rsid w:val="002E2028"/>
    <w:rsid w:val="002E38B6"/>
    <w:rsid w:val="002E3A5F"/>
    <w:rsid w:val="002E6F14"/>
    <w:rsid w:val="002E7CB5"/>
    <w:rsid w:val="002F39BE"/>
    <w:rsid w:val="002F3CBE"/>
    <w:rsid w:val="00303322"/>
    <w:rsid w:val="0030551C"/>
    <w:rsid w:val="00306E26"/>
    <w:rsid w:val="0030710B"/>
    <w:rsid w:val="00310493"/>
    <w:rsid w:val="003104FA"/>
    <w:rsid w:val="00310C47"/>
    <w:rsid w:val="00314351"/>
    <w:rsid w:val="00315BAA"/>
    <w:rsid w:val="003224AD"/>
    <w:rsid w:val="0032259C"/>
    <w:rsid w:val="0032476B"/>
    <w:rsid w:val="0032496F"/>
    <w:rsid w:val="00325988"/>
    <w:rsid w:val="00333C30"/>
    <w:rsid w:val="003343B3"/>
    <w:rsid w:val="00336D42"/>
    <w:rsid w:val="003423D2"/>
    <w:rsid w:val="003429A6"/>
    <w:rsid w:val="00344EE1"/>
    <w:rsid w:val="0034678F"/>
    <w:rsid w:val="003469D3"/>
    <w:rsid w:val="00346A0B"/>
    <w:rsid w:val="00346FD5"/>
    <w:rsid w:val="00350774"/>
    <w:rsid w:val="0035179A"/>
    <w:rsid w:val="003543B8"/>
    <w:rsid w:val="00356F1E"/>
    <w:rsid w:val="00357CC9"/>
    <w:rsid w:val="0036023B"/>
    <w:rsid w:val="0036047A"/>
    <w:rsid w:val="003611A1"/>
    <w:rsid w:val="0036151E"/>
    <w:rsid w:val="00361537"/>
    <w:rsid w:val="00370C49"/>
    <w:rsid w:val="00371DB2"/>
    <w:rsid w:val="00372DCC"/>
    <w:rsid w:val="00373A57"/>
    <w:rsid w:val="00380559"/>
    <w:rsid w:val="00385348"/>
    <w:rsid w:val="003870D9"/>
    <w:rsid w:val="0038743A"/>
    <w:rsid w:val="00387AC6"/>
    <w:rsid w:val="00390069"/>
    <w:rsid w:val="00392E68"/>
    <w:rsid w:val="00395845"/>
    <w:rsid w:val="003A0678"/>
    <w:rsid w:val="003A139E"/>
    <w:rsid w:val="003A16D0"/>
    <w:rsid w:val="003A2966"/>
    <w:rsid w:val="003A4C5C"/>
    <w:rsid w:val="003A79CE"/>
    <w:rsid w:val="003B3735"/>
    <w:rsid w:val="003B6F3F"/>
    <w:rsid w:val="003B7A83"/>
    <w:rsid w:val="003C315D"/>
    <w:rsid w:val="003C409C"/>
    <w:rsid w:val="003C5605"/>
    <w:rsid w:val="003C7046"/>
    <w:rsid w:val="003D4352"/>
    <w:rsid w:val="003D5EF2"/>
    <w:rsid w:val="003E0236"/>
    <w:rsid w:val="003E0FB6"/>
    <w:rsid w:val="003E1FA0"/>
    <w:rsid w:val="003E2055"/>
    <w:rsid w:val="003E43F3"/>
    <w:rsid w:val="003E455F"/>
    <w:rsid w:val="003E495B"/>
    <w:rsid w:val="003E7C0C"/>
    <w:rsid w:val="003F03ED"/>
    <w:rsid w:val="003F416E"/>
    <w:rsid w:val="003F4F22"/>
    <w:rsid w:val="003F572B"/>
    <w:rsid w:val="003F5E89"/>
    <w:rsid w:val="003F6623"/>
    <w:rsid w:val="004007D3"/>
    <w:rsid w:val="00402542"/>
    <w:rsid w:val="00402F06"/>
    <w:rsid w:val="0040513F"/>
    <w:rsid w:val="0040653A"/>
    <w:rsid w:val="00406FE7"/>
    <w:rsid w:val="0040750E"/>
    <w:rsid w:val="004077B2"/>
    <w:rsid w:val="0040789A"/>
    <w:rsid w:val="004117DE"/>
    <w:rsid w:val="004125B3"/>
    <w:rsid w:val="00413391"/>
    <w:rsid w:val="00420CF1"/>
    <w:rsid w:val="00420DCD"/>
    <w:rsid w:val="00425258"/>
    <w:rsid w:val="00432045"/>
    <w:rsid w:val="00433CE4"/>
    <w:rsid w:val="00436CDB"/>
    <w:rsid w:val="00441DE8"/>
    <w:rsid w:val="00442DEF"/>
    <w:rsid w:val="004456ED"/>
    <w:rsid w:val="00445B89"/>
    <w:rsid w:val="00446E1C"/>
    <w:rsid w:val="00447E7C"/>
    <w:rsid w:val="0045170B"/>
    <w:rsid w:val="0045336D"/>
    <w:rsid w:val="00456C2B"/>
    <w:rsid w:val="00456DDC"/>
    <w:rsid w:val="004610D3"/>
    <w:rsid w:val="00461F6D"/>
    <w:rsid w:val="004628EF"/>
    <w:rsid w:val="00463AE7"/>
    <w:rsid w:val="004643EF"/>
    <w:rsid w:val="0046474E"/>
    <w:rsid w:val="004663F1"/>
    <w:rsid w:val="00466A02"/>
    <w:rsid w:val="004713AB"/>
    <w:rsid w:val="00473FD6"/>
    <w:rsid w:val="00481A7D"/>
    <w:rsid w:val="00482D35"/>
    <w:rsid w:val="00483116"/>
    <w:rsid w:val="0048529F"/>
    <w:rsid w:val="00485B60"/>
    <w:rsid w:val="00487302"/>
    <w:rsid w:val="0048758C"/>
    <w:rsid w:val="00490AF4"/>
    <w:rsid w:val="00491815"/>
    <w:rsid w:val="00493A0A"/>
    <w:rsid w:val="00495361"/>
    <w:rsid w:val="004A26B8"/>
    <w:rsid w:val="004A6551"/>
    <w:rsid w:val="004A6650"/>
    <w:rsid w:val="004A695C"/>
    <w:rsid w:val="004B0133"/>
    <w:rsid w:val="004C0BFA"/>
    <w:rsid w:val="004C0D71"/>
    <w:rsid w:val="004C0F5B"/>
    <w:rsid w:val="004C13E8"/>
    <w:rsid w:val="004C3FD4"/>
    <w:rsid w:val="004C72E6"/>
    <w:rsid w:val="004C78D1"/>
    <w:rsid w:val="004D1DCE"/>
    <w:rsid w:val="004D237C"/>
    <w:rsid w:val="004D3723"/>
    <w:rsid w:val="004D678D"/>
    <w:rsid w:val="004D6B21"/>
    <w:rsid w:val="004D6E92"/>
    <w:rsid w:val="004D7E30"/>
    <w:rsid w:val="004E0983"/>
    <w:rsid w:val="004E1E4F"/>
    <w:rsid w:val="004E2183"/>
    <w:rsid w:val="004E5DBE"/>
    <w:rsid w:val="004F35E8"/>
    <w:rsid w:val="004F4B8E"/>
    <w:rsid w:val="004F6820"/>
    <w:rsid w:val="00502AA3"/>
    <w:rsid w:val="00503231"/>
    <w:rsid w:val="00504064"/>
    <w:rsid w:val="00506E63"/>
    <w:rsid w:val="0051382F"/>
    <w:rsid w:val="005138AE"/>
    <w:rsid w:val="0051399E"/>
    <w:rsid w:val="00514FFF"/>
    <w:rsid w:val="005165AD"/>
    <w:rsid w:val="0052069F"/>
    <w:rsid w:val="0052445B"/>
    <w:rsid w:val="0053295C"/>
    <w:rsid w:val="0053662C"/>
    <w:rsid w:val="00541328"/>
    <w:rsid w:val="0054169D"/>
    <w:rsid w:val="005447D2"/>
    <w:rsid w:val="00544C21"/>
    <w:rsid w:val="005450D1"/>
    <w:rsid w:val="00545DF8"/>
    <w:rsid w:val="005515F6"/>
    <w:rsid w:val="00551B5F"/>
    <w:rsid w:val="00551DA6"/>
    <w:rsid w:val="00552274"/>
    <w:rsid w:val="00552F0F"/>
    <w:rsid w:val="005579D6"/>
    <w:rsid w:val="00563EDB"/>
    <w:rsid w:val="005642DD"/>
    <w:rsid w:val="00564755"/>
    <w:rsid w:val="00565161"/>
    <w:rsid w:val="005669D1"/>
    <w:rsid w:val="00567C74"/>
    <w:rsid w:val="0057075B"/>
    <w:rsid w:val="00570D1A"/>
    <w:rsid w:val="00571D93"/>
    <w:rsid w:val="005727A9"/>
    <w:rsid w:val="0057476F"/>
    <w:rsid w:val="005774D6"/>
    <w:rsid w:val="00581DBB"/>
    <w:rsid w:val="0058222D"/>
    <w:rsid w:val="00583849"/>
    <w:rsid w:val="00584B67"/>
    <w:rsid w:val="005860A0"/>
    <w:rsid w:val="0058645A"/>
    <w:rsid w:val="005879E6"/>
    <w:rsid w:val="00587EE1"/>
    <w:rsid w:val="005932CA"/>
    <w:rsid w:val="00593460"/>
    <w:rsid w:val="00596560"/>
    <w:rsid w:val="00597AE6"/>
    <w:rsid w:val="00597D95"/>
    <w:rsid w:val="005A0175"/>
    <w:rsid w:val="005A2ABA"/>
    <w:rsid w:val="005A6089"/>
    <w:rsid w:val="005A684E"/>
    <w:rsid w:val="005A7810"/>
    <w:rsid w:val="005B50E5"/>
    <w:rsid w:val="005B6859"/>
    <w:rsid w:val="005B71A1"/>
    <w:rsid w:val="005B74B0"/>
    <w:rsid w:val="005B7FC5"/>
    <w:rsid w:val="005C0373"/>
    <w:rsid w:val="005C05C8"/>
    <w:rsid w:val="005C212A"/>
    <w:rsid w:val="005C422D"/>
    <w:rsid w:val="005D21CE"/>
    <w:rsid w:val="005D5D26"/>
    <w:rsid w:val="005D6E31"/>
    <w:rsid w:val="005E1CAA"/>
    <w:rsid w:val="005F264C"/>
    <w:rsid w:val="005F2D7B"/>
    <w:rsid w:val="005F4EAD"/>
    <w:rsid w:val="0060082C"/>
    <w:rsid w:val="00601191"/>
    <w:rsid w:val="00602129"/>
    <w:rsid w:val="00605079"/>
    <w:rsid w:val="00605665"/>
    <w:rsid w:val="006106A9"/>
    <w:rsid w:val="0061170B"/>
    <w:rsid w:val="006123F4"/>
    <w:rsid w:val="00612A59"/>
    <w:rsid w:val="00614FD6"/>
    <w:rsid w:val="00615843"/>
    <w:rsid w:val="00620D43"/>
    <w:rsid w:val="006210D2"/>
    <w:rsid w:val="00623520"/>
    <w:rsid w:val="00627EBD"/>
    <w:rsid w:val="00633456"/>
    <w:rsid w:val="006373C6"/>
    <w:rsid w:val="006375A3"/>
    <w:rsid w:val="00637D50"/>
    <w:rsid w:val="006412B6"/>
    <w:rsid w:val="006417B0"/>
    <w:rsid w:val="006431DB"/>
    <w:rsid w:val="00643724"/>
    <w:rsid w:val="0064422D"/>
    <w:rsid w:val="00644550"/>
    <w:rsid w:val="0065061F"/>
    <w:rsid w:val="00650832"/>
    <w:rsid w:val="0065320E"/>
    <w:rsid w:val="006536E3"/>
    <w:rsid w:val="006616E2"/>
    <w:rsid w:val="0066526E"/>
    <w:rsid w:val="00665C8E"/>
    <w:rsid w:val="006679A6"/>
    <w:rsid w:val="00667F3F"/>
    <w:rsid w:val="00675848"/>
    <w:rsid w:val="006765B8"/>
    <w:rsid w:val="00677644"/>
    <w:rsid w:val="0068084A"/>
    <w:rsid w:val="00684554"/>
    <w:rsid w:val="00685A88"/>
    <w:rsid w:val="00686774"/>
    <w:rsid w:val="006902E5"/>
    <w:rsid w:val="0069142E"/>
    <w:rsid w:val="006952B4"/>
    <w:rsid w:val="006966F3"/>
    <w:rsid w:val="006967B6"/>
    <w:rsid w:val="00696812"/>
    <w:rsid w:val="00696ACD"/>
    <w:rsid w:val="006A0289"/>
    <w:rsid w:val="006A0DB5"/>
    <w:rsid w:val="006A5E06"/>
    <w:rsid w:val="006A6A4B"/>
    <w:rsid w:val="006A6CA0"/>
    <w:rsid w:val="006B1361"/>
    <w:rsid w:val="006B3149"/>
    <w:rsid w:val="006B3308"/>
    <w:rsid w:val="006B45BB"/>
    <w:rsid w:val="006B5DE1"/>
    <w:rsid w:val="006B7F70"/>
    <w:rsid w:val="006C3AB6"/>
    <w:rsid w:val="006D09A4"/>
    <w:rsid w:val="006D1397"/>
    <w:rsid w:val="006E1619"/>
    <w:rsid w:val="006E3BC1"/>
    <w:rsid w:val="006E6A79"/>
    <w:rsid w:val="006E6ACC"/>
    <w:rsid w:val="006E7135"/>
    <w:rsid w:val="006E7605"/>
    <w:rsid w:val="006E7A76"/>
    <w:rsid w:val="006E7B18"/>
    <w:rsid w:val="006F17E7"/>
    <w:rsid w:val="006F3E1D"/>
    <w:rsid w:val="006F543D"/>
    <w:rsid w:val="006F58E1"/>
    <w:rsid w:val="006F78FD"/>
    <w:rsid w:val="00701389"/>
    <w:rsid w:val="00703416"/>
    <w:rsid w:val="00704306"/>
    <w:rsid w:val="00705425"/>
    <w:rsid w:val="00711A34"/>
    <w:rsid w:val="00712559"/>
    <w:rsid w:val="007125F1"/>
    <w:rsid w:val="00713B01"/>
    <w:rsid w:val="007154C4"/>
    <w:rsid w:val="00720B78"/>
    <w:rsid w:val="007217AF"/>
    <w:rsid w:val="00721962"/>
    <w:rsid w:val="0072321A"/>
    <w:rsid w:val="00727B36"/>
    <w:rsid w:val="007313BB"/>
    <w:rsid w:val="007318A9"/>
    <w:rsid w:val="007352F5"/>
    <w:rsid w:val="00736E63"/>
    <w:rsid w:val="007370DD"/>
    <w:rsid w:val="00745DCD"/>
    <w:rsid w:val="00745E61"/>
    <w:rsid w:val="00750773"/>
    <w:rsid w:val="00752B24"/>
    <w:rsid w:val="00755EE0"/>
    <w:rsid w:val="00757D1D"/>
    <w:rsid w:val="007603F5"/>
    <w:rsid w:val="00760C27"/>
    <w:rsid w:val="00762B34"/>
    <w:rsid w:val="007634D5"/>
    <w:rsid w:val="00763F9E"/>
    <w:rsid w:val="00764DBE"/>
    <w:rsid w:val="00770EC8"/>
    <w:rsid w:val="0077255B"/>
    <w:rsid w:val="007759A0"/>
    <w:rsid w:val="00776532"/>
    <w:rsid w:val="007917D3"/>
    <w:rsid w:val="007926E2"/>
    <w:rsid w:val="00792B1E"/>
    <w:rsid w:val="007933B9"/>
    <w:rsid w:val="00793600"/>
    <w:rsid w:val="007937A5"/>
    <w:rsid w:val="00796A9D"/>
    <w:rsid w:val="00796D79"/>
    <w:rsid w:val="00797643"/>
    <w:rsid w:val="007A574A"/>
    <w:rsid w:val="007A5B0F"/>
    <w:rsid w:val="007A72B1"/>
    <w:rsid w:val="007B0566"/>
    <w:rsid w:val="007B0EBC"/>
    <w:rsid w:val="007B30F3"/>
    <w:rsid w:val="007B648A"/>
    <w:rsid w:val="007B70BB"/>
    <w:rsid w:val="007B728F"/>
    <w:rsid w:val="007C09BE"/>
    <w:rsid w:val="007C1DC8"/>
    <w:rsid w:val="007C2080"/>
    <w:rsid w:val="007C4057"/>
    <w:rsid w:val="007C5572"/>
    <w:rsid w:val="007C594A"/>
    <w:rsid w:val="007D1250"/>
    <w:rsid w:val="007D2EA2"/>
    <w:rsid w:val="007D477D"/>
    <w:rsid w:val="007D4965"/>
    <w:rsid w:val="007D4A85"/>
    <w:rsid w:val="007D50CD"/>
    <w:rsid w:val="007D5FBC"/>
    <w:rsid w:val="007D68D8"/>
    <w:rsid w:val="007E079A"/>
    <w:rsid w:val="007E0D46"/>
    <w:rsid w:val="007E3650"/>
    <w:rsid w:val="007E6AE1"/>
    <w:rsid w:val="007F3ED5"/>
    <w:rsid w:val="00800332"/>
    <w:rsid w:val="00801AE1"/>
    <w:rsid w:val="0080270E"/>
    <w:rsid w:val="00803503"/>
    <w:rsid w:val="00803704"/>
    <w:rsid w:val="00804C03"/>
    <w:rsid w:val="00804C74"/>
    <w:rsid w:val="00806879"/>
    <w:rsid w:val="00806FEB"/>
    <w:rsid w:val="00807B66"/>
    <w:rsid w:val="00811C57"/>
    <w:rsid w:val="008169E6"/>
    <w:rsid w:val="008179A8"/>
    <w:rsid w:val="008203D8"/>
    <w:rsid w:val="0082077C"/>
    <w:rsid w:val="0082357D"/>
    <w:rsid w:val="00824C47"/>
    <w:rsid w:val="00825B99"/>
    <w:rsid w:val="008300C7"/>
    <w:rsid w:val="00831F44"/>
    <w:rsid w:val="008327D9"/>
    <w:rsid w:val="008338D6"/>
    <w:rsid w:val="0083526F"/>
    <w:rsid w:val="00836ECB"/>
    <w:rsid w:val="0084235D"/>
    <w:rsid w:val="00854865"/>
    <w:rsid w:val="00856E10"/>
    <w:rsid w:val="0085700D"/>
    <w:rsid w:val="0086298D"/>
    <w:rsid w:val="00863173"/>
    <w:rsid w:val="00871BA7"/>
    <w:rsid w:val="008720A7"/>
    <w:rsid w:val="00872D9A"/>
    <w:rsid w:val="008734B6"/>
    <w:rsid w:val="00874BAE"/>
    <w:rsid w:val="00877CD9"/>
    <w:rsid w:val="008802BF"/>
    <w:rsid w:val="00880F6A"/>
    <w:rsid w:val="00881012"/>
    <w:rsid w:val="00882666"/>
    <w:rsid w:val="00883796"/>
    <w:rsid w:val="00891C8E"/>
    <w:rsid w:val="00891F90"/>
    <w:rsid w:val="008922BD"/>
    <w:rsid w:val="00893878"/>
    <w:rsid w:val="008945BF"/>
    <w:rsid w:val="00894A05"/>
    <w:rsid w:val="008952DB"/>
    <w:rsid w:val="0089530E"/>
    <w:rsid w:val="00896C35"/>
    <w:rsid w:val="0089744C"/>
    <w:rsid w:val="008A0176"/>
    <w:rsid w:val="008A3A66"/>
    <w:rsid w:val="008A4E60"/>
    <w:rsid w:val="008A7C6B"/>
    <w:rsid w:val="008B1268"/>
    <w:rsid w:val="008B3D71"/>
    <w:rsid w:val="008B5360"/>
    <w:rsid w:val="008B7EC7"/>
    <w:rsid w:val="008C06CE"/>
    <w:rsid w:val="008D1A4F"/>
    <w:rsid w:val="008D1E1E"/>
    <w:rsid w:val="008D2B9F"/>
    <w:rsid w:val="008D3DFD"/>
    <w:rsid w:val="008D464F"/>
    <w:rsid w:val="008D491C"/>
    <w:rsid w:val="008D5A29"/>
    <w:rsid w:val="008D6463"/>
    <w:rsid w:val="008E0157"/>
    <w:rsid w:val="008E2893"/>
    <w:rsid w:val="008E3541"/>
    <w:rsid w:val="008E4698"/>
    <w:rsid w:val="008F215A"/>
    <w:rsid w:val="008F37DF"/>
    <w:rsid w:val="008F3F3A"/>
    <w:rsid w:val="008F4C12"/>
    <w:rsid w:val="008F6517"/>
    <w:rsid w:val="009002E3"/>
    <w:rsid w:val="009003FD"/>
    <w:rsid w:val="00903B25"/>
    <w:rsid w:val="00905F22"/>
    <w:rsid w:val="009068F4"/>
    <w:rsid w:val="00907A98"/>
    <w:rsid w:val="0091270F"/>
    <w:rsid w:val="00913710"/>
    <w:rsid w:val="009141FD"/>
    <w:rsid w:val="009175EB"/>
    <w:rsid w:val="00917A70"/>
    <w:rsid w:val="0092088D"/>
    <w:rsid w:val="0092093E"/>
    <w:rsid w:val="00921F74"/>
    <w:rsid w:val="00922984"/>
    <w:rsid w:val="00927609"/>
    <w:rsid w:val="00930C97"/>
    <w:rsid w:val="00935E2B"/>
    <w:rsid w:val="00936EEC"/>
    <w:rsid w:val="00937B0D"/>
    <w:rsid w:val="0094146E"/>
    <w:rsid w:val="009432A9"/>
    <w:rsid w:val="00943747"/>
    <w:rsid w:val="00944696"/>
    <w:rsid w:val="00946450"/>
    <w:rsid w:val="0094752B"/>
    <w:rsid w:val="009477FA"/>
    <w:rsid w:val="00947E4F"/>
    <w:rsid w:val="00951AE2"/>
    <w:rsid w:val="00955B44"/>
    <w:rsid w:val="00955D7C"/>
    <w:rsid w:val="00956906"/>
    <w:rsid w:val="009570D5"/>
    <w:rsid w:val="00960373"/>
    <w:rsid w:val="0096069E"/>
    <w:rsid w:val="0096088C"/>
    <w:rsid w:val="009641E4"/>
    <w:rsid w:val="00965813"/>
    <w:rsid w:val="009661D0"/>
    <w:rsid w:val="009662BE"/>
    <w:rsid w:val="009663AD"/>
    <w:rsid w:val="0097163E"/>
    <w:rsid w:val="00971DF0"/>
    <w:rsid w:val="009732D0"/>
    <w:rsid w:val="00981BEA"/>
    <w:rsid w:val="00982417"/>
    <w:rsid w:val="00982452"/>
    <w:rsid w:val="00983E70"/>
    <w:rsid w:val="009841A4"/>
    <w:rsid w:val="00985572"/>
    <w:rsid w:val="009876F6"/>
    <w:rsid w:val="00992088"/>
    <w:rsid w:val="009959E8"/>
    <w:rsid w:val="009A1A0A"/>
    <w:rsid w:val="009A5DC1"/>
    <w:rsid w:val="009B043C"/>
    <w:rsid w:val="009B32AA"/>
    <w:rsid w:val="009B4F19"/>
    <w:rsid w:val="009B6F62"/>
    <w:rsid w:val="009B76E2"/>
    <w:rsid w:val="009C0427"/>
    <w:rsid w:val="009C1C1E"/>
    <w:rsid w:val="009C3A77"/>
    <w:rsid w:val="009C77FE"/>
    <w:rsid w:val="009D4232"/>
    <w:rsid w:val="009D64DF"/>
    <w:rsid w:val="009D7A70"/>
    <w:rsid w:val="009E023C"/>
    <w:rsid w:val="009E04BC"/>
    <w:rsid w:val="009E0F6C"/>
    <w:rsid w:val="009E1BDE"/>
    <w:rsid w:val="009E2068"/>
    <w:rsid w:val="009E622D"/>
    <w:rsid w:val="009F05B1"/>
    <w:rsid w:val="009F2836"/>
    <w:rsid w:val="009F2868"/>
    <w:rsid w:val="009F37A5"/>
    <w:rsid w:val="009F4FFF"/>
    <w:rsid w:val="009F56CF"/>
    <w:rsid w:val="009F7F4E"/>
    <w:rsid w:val="00A00E85"/>
    <w:rsid w:val="00A015E7"/>
    <w:rsid w:val="00A01D4D"/>
    <w:rsid w:val="00A02137"/>
    <w:rsid w:val="00A02D06"/>
    <w:rsid w:val="00A036D0"/>
    <w:rsid w:val="00A03F2F"/>
    <w:rsid w:val="00A04E9A"/>
    <w:rsid w:val="00A11813"/>
    <w:rsid w:val="00A12B5C"/>
    <w:rsid w:val="00A12CC4"/>
    <w:rsid w:val="00A17AEE"/>
    <w:rsid w:val="00A30216"/>
    <w:rsid w:val="00A31199"/>
    <w:rsid w:val="00A31EF6"/>
    <w:rsid w:val="00A357EB"/>
    <w:rsid w:val="00A35C27"/>
    <w:rsid w:val="00A427BE"/>
    <w:rsid w:val="00A42E42"/>
    <w:rsid w:val="00A442D9"/>
    <w:rsid w:val="00A507BA"/>
    <w:rsid w:val="00A513DC"/>
    <w:rsid w:val="00A51454"/>
    <w:rsid w:val="00A52304"/>
    <w:rsid w:val="00A54445"/>
    <w:rsid w:val="00A60AD5"/>
    <w:rsid w:val="00A61A5B"/>
    <w:rsid w:val="00A61E77"/>
    <w:rsid w:val="00A62FF0"/>
    <w:rsid w:val="00A6439A"/>
    <w:rsid w:val="00A64E2D"/>
    <w:rsid w:val="00A64F08"/>
    <w:rsid w:val="00A64F25"/>
    <w:rsid w:val="00A66E6A"/>
    <w:rsid w:val="00A671D0"/>
    <w:rsid w:val="00A67AF7"/>
    <w:rsid w:val="00A70BBB"/>
    <w:rsid w:val="00A71A17"/>
    <w:rsid w:val="00A77572"/>
    <w:rsid w:val="00A775C0"/>
    <w:rsid w:val="00A77FE7"/>
    <w:rsid w:val="00A8039C"/>
    <w:rsid w:val="00A82768"/>
    <w:rsid w:val="00A8287B"/>
    <w:rsid w:val="00A85F17"/>
    <w:rsid w:val="00A8765E"/>
    <w:rsid w:val="00A91732"/>
    <w:rsid w:val="00A91B62"/>
    <w:rsid w:val="00A920CD"/>
    <w:rsid w:val="00A9219E"/>
    <w:rsid w:val="00A93D43"/>
    <w:rsid w:val="00A94BF5"/>
    <w:rsid w:val="00AA5E85"/>
    <w:rsid w:val="00AA6A64"/>
    <w:rsid w:val="00AA7156"/>
    <w:rsid w:val="00AA7407"/>
    <w:rsid w:val="00AB175A"/>
    <w:rsid w:val="00AB3F6E"/>
    <w:rsid w:val="00AB45DC"/>
    <w:rsid w:val="00AB4705"/>
    <w:rsid w:val="00AB489F"/>
    <w:rsid w:val="00AB66AE"/>
    <w:rsid w:val="00AC0A16"/>
    <w:rsid w:val="00AC1FA8"/>
    <w:rsid w:val="00AC244C"/>
    <w:rsid w:val="00AC2984"/>
    <w:rsid w:val="00AC492D"/>
    <w:rsid w:val="00AC6BED"/>
    <w:rsid w:val="00AC6FE8"/>
    <w:rsid w:val="00AC7166"/>
    <w:rsid w:val="00AC7570"/>
    <w:rsid w:val="00AD0119"/>
    <w:rsid w:val="00AD24A1"/>
    <w:rsid w:val="00AD2C17"/>
    <w:rsid w:val="00AD2D70"/>
    <w:rsid w:val="00AD5FC0"/>
    <w:rsid w:val="00AD6ADE"/>
    <w:rsid w:val="00AD7114"/>
    <w:rsid w:val="00AE0EA8"/>
    <w:rsid w:val="00AE0F99"/>
    <w:rsid w:val="00AE114E"/>
    <w:rsid w:val="00AE37BC"/>
    <w:rsid w:val="00AE47D6"/>
    <w:rsid w:val="00AE56D1"/>
    <w:rsid w:val="00AE67E4"/>
    <w:rsid w:val="00AF0D72"/>
    <w:rsid w:val="00AF5AE2"/>
    <w:rsid w:val="00B021A9"/>
    <w:rsid w:val="00B02F32"/>
    <w:rsid w:val="00B03AAF"/>
    <w:rsid w:val="00B04641"/>
    <w:rsid w:val="00B04DA7"/>
    <w:rsid w:val="00B066A7"/>
    <w:rsid w:val="00B06E8A"/>
    <w:rsid w:val="00B07558"/>
    <w:rsid w:val="00B15169"/>
    <w:rsid w:val="00B15532"/>
    <w:rsid w:val="00B176BC"/>
    <w:rsid w:val="00B2082F"/>
    <w:rsid w:val="00B267B2"/>
    <w:rsid w:val="00B26C5D"/>
    <w:rsid w:val="00B27085"/>
    <w:rsid w:val="00B31A51"/>
    <w:rsid w:val="00B33267"/>
    <w:rsid w:val="00B351F8"/>
    <w:rsid w:val="00B36B74"/>
    <w:rsid w:val="00B37EB5"/>
    <w:rsid w:val="00B412AF"/>
    <w:rsid w:val="00B4268C"/>
    <w:rsid w:val="00B4664C"/>
    <w:rsid w:val="00B543C2"/>
    <w:rsid w:val="00B575AD"/>
    <w:rsid w:val="00B60303"/>
    <w:rsid w:val="00B62198"/>
    <w:rsid w:val="00B629CE"/>
    <w:rsid w:val="00B63909"/>
    <w:rsid w:val="00B71719"/>
    <w:rsid w:val="00B72CC0"/>
    <w:rsid w:val="00B72DFE"/>
    <w:rsid w:val="00B74865"/>
    <w:rsid w:val="00B7492F"/>
    <w:rsid w:val="00B75AB3"/>
    <w:rsid w:val="00B77515"/>
    <w:rsid w:val="00B80492"/>
    <w:rsid w:val="00B82ABE"/>
    <w:rsid w:val="00B8425A"/>
    <w:rsid w:val="00B84526"/>
    <w:rsid w:val="00B91FFF"/>
    <w:rsid w:val="00B940E2"/>
    <w:rsid w:val="00B95221"/>
    <w:rsid w:val="00B95635"/>
    <w:rsid w:val="00B96E7D"/>
    <w:rsid w:val="00BA07AD"/>
    <w:rsid w:val="00BA0801"/>
    <w:rsid w:val="00BA2BF4"/>
    <w:rsid w:val="00BA3ACD"/>
    <w:rsid w:val="00BA5EC3"/>
    <w:rsid w:val="00BA6920"/>
    <w:rsid w:val="00BA6ACD"/>
    <w:rsid w:val="00BA6F2F"/>
    <w:rsid w:val="00BA73AF"/>
    <w:rsid w:val="00BB03CB"/>
    <w:rsid w:val="00BB54B7"/>
    <w:rsid w:val="00BB58A6"/>
    <w:rsid w:val="00BB6895"/>
    <w:rsid w:val="00BB72F9"/>
    <w:rsid w:val="00BB73A6"/>
    <w:rsid w:val="00BB7758"/>
    <w:rsid w:val="00BC097D"/>
    <w:rsid w:val="00BC1BBE"/>
    <w:rsid w:val="00BC23B6"/>
    <w:rsid w:val="00BC5B70"/>
    <w:rsid w:val="00BC7AAE"/>
    <w:rsid w:val="00BD0A66"/>
    <w:rsid w:val="00BD184E"/>
    <w:rsid w:val="00BD1DAB"/>
    <w:rsid w:val="00BD22CA"/>
    <w:rsid w:val="00BD41BA"/>
    <w:rsid w:val="00BE07AE"/>
    <w:rsid w:val="00BE0DF3"/>
    <w:rsid w:val="00BE1BBF"/>
    <w:rsid w:val="00BE2C7B"/>
    <w:rsid w:val="00BE34F6"/>
    <w:rsid w:val="00BE3C17"/>
    <w:rsid w:val="00BE48FB"/>
    <w:rsid w:val="00BE4FE8"/>
    <w:rsid w:val="00BE7B41"/>
    <w:rsid w:val="00BF07E1"/>
    <w:rsid w:val="00BF18EF"/>
    <w:rsid w:val="00C02105"/>
    <w:rsid w:val="00C05DCD"/>
    <w:rsid w:val="00C100BE"/>
    <w:rsid w:val="00C10F08"/>
    <w:rsid w:val="00C12DA7"/>
    <w:rsid w:val="00C24F6D"/>
    <w:rsid w:val="00C266B4"/>
    <w:rsid w:val="00C3174C"/>
    <w:rsid w:val="00C32D50"/>
    <w:rsid w:val="00C33712"/>
    <w:rsid w:val="00C34828"/>
    <w:rsid w:val="00C3699E"/>
    <w:rsid w:val="00C37177"/>
    <w:rsid w:val="00C372BA"/>
    <w:rsid w:val="00C376D9"/>
    <w:rsid w:val="00C400FD"/>
    <w:rsid w:val="00C4073F"/>
    <w:rsid w:val="00C40DB6"/>
    <w:rsid w:val="00C40F0B"/>
    <w:rsid w:val="00C41F3B"/>
    <w:rsid w:val="00C4324E"/>
    <w:rsid w:val="00C44552"/>
    <w:rsid w:val="00C445FF"/>
    <w:rsid w:val="00C50562"/>
    <w:rsid w:val="00C573B5"/>
    <w:rsid w:val="00C57D11"/>
    <w:rsid w:val="00C6608A"/>
    <w:rsid w:val="00C67E00"/>
    <w:rsid w:val="00C7223E"/>
    <w:rsid w:val="00C72CB9"/>
    <w:rsid w:val="00C72EC9"/>
    <w:rsid w:val="00C764E3"/>
    <w:rsid w:val="00C81267"/>
    <w:rsid w:val="00C8220E"/>
    <w:rsid w:val="00C82800"/>
    <w:rsid w:val="00C847A2"/>
    <w:rsid w:val="00C851B2"/>
    <w:rsid w:val="00C85BDE"/>
    <w:rsid w:val="00C903F0"/>
    <w:rsid w:val="00C9144C"/>
    <w:rsid w:val="00C91F47"/>
    <w:rsid w:val="00C92554"/>
    <w:rsid w:val="00C92788"/>
    <w:rsid w:val="00C92E11"/>
    <w:rsid w:val="00C957FC"/>
    <w:rsid w:val="00C95AD1"/>
    <w:rsid w:val="00C969DA"/>
    <w:rsid w:val="00CA1264"/>
    <w:rsid w:val="00CA1EDC"/>
    <w:rsid w:val="00CA379E"/>
    <w:rsid w:val="00CA3E94"/>
    <w:rsid w:val="00CA5E9F"/>
    <w:rsid w:val="00CA6D4A"/>
    <w:rsid w:val="00CA7738"/>
    <w:rsid w:val="00CA7E0E"/>
    <w:rsid w:val="00CB593E"/>
    <w:rsid w:val="00CB6070"/>
    <w:rsid w:val="00CB74FE"/>
    <w:rsid w:val="00CC66B9"/>
    <w:rsid w:val="00CC6B05"/>
    <w:rsid w:val="00CD1DCB"/>
    <w:rsid w:val="00CD2B12"/>
    <w:rsid w:val="00CD5BD1"/>
    <w:rsid w:val="00CD61B0"/>
    <w:rsid w:val="00CD7A4F"/>
    <w:rsid w:val="00CE0893"/>
    <w:rsid w:val="00CE237B"/>
    <w:rsid w:val="00CE4D69"/>
    <w:rsid w:val="00CE7D8C"/>
    <w:rsid w:val="00CE7DC7"/>
    <w:rsid w:val="00CF0416"/>
    <w:rsid w:val="00CF6067"/>
    <w:rsid w:val="00CF7AFC"/>
    <w:rsid w:val="00D004E1"/>
    <w:rsid w:val="00D00664"/>
    <w:rsid w:val="00D02202"/>
    <w:rsid w:val="00D02773"/>
    <w:rsid w:val="00D03622"/>
    <w:rsid w:val="00D03901"/>
    <w:rsid w:val="00D03EE4"/>
    <w:rsid w:val="00D04208"/>
    <w:rsid w:val="00D06BEB"/>
    <w:rsid w:val="00D10CE0"/>
    <w:rsid w:val="00D117FD"/>
    <w:rsid w:val="00D13ECC"/>
    <w:rsid w:val="00D170B9"/>
    <w:rsid w:val="00D22412"/>
    <w:rsid w:val="00D308AC"/>
    <w:rsid w:val="00D32EBE"/>
    <w:rsid w:val="00D3332E"/>
    <w:rsid w:val="00D41AD7"/>
    <w:rsid w:val="00D435EC"/>
    <w:rsid w:val="00D45284"/>
    <w:rsid w:val="00D45D04"/>
    <w:rsid w:val="00D47418"/>
    <w:rsid w:val="00D50887"/>
    <w:rsid w:val="00D51F23"/>
    <w:rsid w:val="00D53719"/>
    <w:rsid w:val="00D55842"/>
    <w:rsid w:val="00D56387"/>
    <w:rsid w:val="00D56B21"/>
    <w:rsid w:val="00D64E2A"/>
    <w:rsid w:val="00D65E62"/>
    <w:rsid w:val="00D6667D"/>
    <w:rsid w:val="00D6746A"/>
    <w:rsid w:val="00D70138"/>
    <w:rsid w:val="00D705D3"/>
    <w:rsid w:val="00D70629"/>
    <w:rsid w:val="00D70EB5"/>
    <w:rsid w:val="00D71AE3"/>
    <w:rsid w:val="00D73319"/>
    <w:rsid w:val="00D74360"/>
    <w:rsid w:val="00D74752"/>
    <w:rsid w:val="00D7779F"/>
    <w:rsid w:val="00D80AF1"/>
    <w:rsid w:val="00D82192"/>
    <w:rsid w:val="00D82FDA"/>
    <w:rsid w:val="00D864D7"/>
    <w:rsid w:val="00D90F25"/>
    <w:rsid w:val="00D91C3A"/>
    <w:rsid w:val="00D97E73"/>
    <w:rsid w:val="00DA2ED9"/>
    <w:rsid w:val="00DA57F6"/>
    <w:rsid w:val="00DB3D91"/>
    <w:rsid w:val="00DB4695"/>
    <w:rsid w:val="00DB4CD2"/>
    <w:rsid w:val="00DB7296"/>
    <w:rsid w:val="00DC0703"/>
    <w:rsid w:val="00DC1181"/>
    <w:rsid w:val="00DC1B91"/>
    <w:rsid w:val="00DC2202"/>
    <w:rsid w:val="00DC393D"/>
    <w:rsid w:val="00DC4445"/>
    <w:rsid w:val="00DC4A50"/>
    <w:rsid w:val="00DC6F11"/>
    <w:rsid w:val="00DD092F"/>
    <w:rsid w:val="00DD1E9C"/>
    <w:rsid w:val="00DD5CC3"/>
    <w:rsid w:val="00DE1C05"/>
    <w:rsid w:val="00DE22F9"/>
    <w:rsid w:val="00DE4304"/>
    <w:rsid w:val="00DE5747"/>
    <w:rsid w:val="00DE77E3"/>
    <w:rsid w:val="00DE78FA"/>
    <w:rsid w:val="00DE7C49"/>
    <w:rsid w:val="00DF01E3"/>
    <w:rsid w:val="00DF2AD7"/>
    <w:rsid w:val="00DF46A3"/>
    <w:rsid w:val="00DF4F3A"/>
    <w:rsid w:val="00DF58DB"/>
    <w:rsid w:val="00DF6724"/>
    <w:rsid w:val="00DF6FE4"/>
    <w:rsid w:val="00E06312"/>
    <w:rsid w:val="00E065DD"/>
    <w:rsid w:val="00E1014D"/>
    <w:rsid w:val="00E11D83"/>
    <w:rsid w:val="00E127C8"/>
    <w:rsid w:val="00E12824"/>
    <w:rsid w:val="00E14F62"/>
    <w:rsid w:val="00E16998"/>
    <w:rsid w:val="00E1772C"/>
    <w:rsid w:val="00E21BEA"/>
    <w:rsid w:val="00E22378"/>
    <w:rsid w:val="00E22B3C"/>
    <w:rsid w:val="00E23117"/>
    <w:rsid w:val="00E2375C"/>
    <w:rsid w:val="00E25162"/>
    <w:rsid w:val="00E25640"/>
    <w:rsid w:val="00E32EBE"/>
    <w:rsid w:val="00E33DE6"/>
    <w:rsid w:val="00E405C2"/>
    <w:rsid w:val="00E40F00"/>
    <w:rsid w:val="00E40FFE"/>
    <w:rsid w:val="00E41D2A"/>
    <w:rsid w:val="00E421BE"/>
    <w:rsid w:val="00E4452D"/>
    <w:rsid w:val="00E44899"/>
    <w:rsid w:val="00E46C5F"/>
    <w:rsid w:val="00E46E2B"/>
    <w:rsid w:val="00E47D59"/>
    <w:rsid w:val="00E516F4"/>
    <w:rsid w:val="00E5308F"/>
    <w:rsid w:val="00E55514"/>
    <w:rsid w:val="00E60624"/>
    <w:rsid w:val="00E622E0"/>
    <w:rsid w:val="00E62BD6"/>
    <w:rsid w:val="00E66D0E"/>
    <w:rsid w:val="00E71D35"/>
    <w:rsid w:val="00E720CA"/>
    <w:rsid w:val="00E7455C"/>
    <w:rsid w:val="00E75778"/>
    <w:rsid w:val="00E77178"/>
    <w:rsid w:val="00E83ABA"/>
    <w:rsid w:val="00E926B2"/>
    <w:rsid w:val="00E938BF"/>
    <w:rsid w:val="00E951EE"/>
    <w:rsid w:val="00E95699"/>
    <w:rsid w:val="00E97279"/>
    <w:rsid w:val="00EA08A0"/>
    <w:rsid w:val="00EA0D78"/>
    <w:rsid w:val="00EA178C"/>
    <w:rsid w:val="00EA3E3C"/>
    <w:rsid w:val="00EA67D4"/>
    <w:rsid w:val="00EB04E3"/>
    <w:rsid w:val="00EB2182"/>
    <w:rsid w:val="00EB4D04"/>
    <w:rsid w:val="00EB7727"/>
    <w:rsid w:val="00EC2AA9"/>
    <w:rsid w:val="00EC3069"/>
    <w:rsid w:val="00EC61C2"/>
    <w:rsid w:val="00EC70DC"/>
    <w:rsid w:val="00ED04F6"/>
    <w:rsid w:val="00ED0E09"/>
    <w:rsid w:val="00ED1F0A"/>
    <w:rsid w:val="00ED329A"/>
    <w:rsid w:val="00ED3DDA"/>
    <w:rsid w:val="00ED58A2"/>
    <w:rsid w:val="00ED6497"/>
    <w:rsid w:val="00ED6C80"/>
    <w:rsid w:val="00ED77D3"/>
    <w:rsid w:val="00EE26FA"/>
    <w:rsid w:val="00EE3079"/>
    <w:rsid w:val="00EE515F"/>
    <w:rsid w:val="00EE56FB"/>
    <w:rsid w:val="00EE5C51"/>
    <w:rsid w:val="00EF1BD1"/>
    <w:rsid w:val="00EF5AAD"/>
    <w:rsid w:val="00EF65A1"/>
    <w:rsid w:val="00F00759"/>
    <w:rsid w:val="00F01671"/>
    <w:rsid w:val="00F02F21"/>
    <w:rsid w:val="00F05245"/>
    <w:rsid w:val="00F067C2"/>
    <w:rsid w:val="00F07AC5"/>
    <w:rsid w:val="00F07C6A"/>
    <w:rsid w:val="00F12E27"/>
    <w:rsid w:val="00F14D76"/>
    <w:rsid w:val="00F16028"/>
    <w:rsid w:val="00F206A4"/>
    <w:rsid w:val="00F21051"/>
    <w:rsid w:val="00F213CD"/>
    <w:rsid w:val="00F225D4"/>
    <w:rsid w:val="00F22A26"/>
    <w:rsid w:val="00F22F0D"/>
    <w:rsid w:val="00F2380F"/>
    <w:rsid w:val="00F2395D"/>
    <w:rsid w:val="00F25C19"/>
    <w:rsid w:val="00F25EB8"/>
    <w:rsid w:val="00F26DB9"/>
    <w:rsid w:val="00F26DF3"/>
    <w:rsid w:val="00F26F3F"/>
    <w:rsid w:val="00F31CF6"/>
    <w:rsid w:val="00F324A8"/>
    <w:rsid w:val="00F36183"/>
    <w:rsid w:val="00F368C2"/>
    <w:rsid w:val="00F40997"/>
    <w:rsid w:val="00F45959"/>
    <w:rsid w:val="00F50569"/>
    <w:rsid w:val="00F512F7"/>
    <w:rsid w:val="00F554D6"/>
    <w:rsid w:val="00F63DDD"/>
    <w:rsid w:val="00F6502C"/>
    <w:rsid w:val="00F66505"/>
    <w:rsid w:val="00F718A8"/>
    <w:rsid w:val="00F71F98"/>
    <w:rsid w:val="00F74FE6"/>
    <w:rsid w:val="00F753C3"/>
    <w:rsid w:val="00F75AE7"/>
    <w:rsid w:val="00F77C57"/>
    <w:rsid w:val="00F81CB6"/>
    <w:rsid w:val="00F82F7F"/>
    <w:rsid w:val="00F8356D"/>
    <w:rsid w:val="00F83A18"/>
    <w:rsid w:val="00F83ED8"/>
    <w:rsid w:val="00F842F9"/>
    <w:rsid w:val="00F92B3A"/>
    <w:rsid w:val="00F94C21"/>
    <w:rsid w:val="00F94C7C"/>
    <w:rsid w:val="00FA2031"/>
    <w:rsid w:val="00FA42CA"/>
    <w:rsid w:val="00FA5440"/>
    <w:rsid w:val="00FA6DB4"/>
    <w:rsid w:val="00FB067E"/>
    <w:rsid w:val="00FB5AB5"/>
    <w:rsid w:val="00FB5D40"/>
    <w:rsid w:val="00FB68E6"/>
    <w:rsid w:val="00FB7D01"/>
    <w:rsid w:val="00FC0542"/>
    <w:rsid w:val="00FC0DA1"/>
    <w:rsid w:val="00FC3AB0"/>
    <w:rsid w:val="00FC72E7"/>
    <w:rsid w:val="00FD35BC"/>
    <w:rsid w:val="00FD4ACE"/>
    <w:rsid w:val="00FD5496"/>
    <w:rsid w:val="00FD5A99"/>
    <w:rsid w:val="00FD6BD3"/>
    <w:rsid w:val="00FD6C30"/>
    <w:rsid w:val="00FE2C0A"/>
    <w:rsid w:val="00FE3399"/>
    <w:rsid w:val="00FF1433"/>
    <w:rsid w:val="00FF16D2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95949C"/>
  <w15:docId w15:val="{8BAFE8F2-DB8C-3047-8B44-49300CB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9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387"/>
    <w:pPr>
      <w:suppressAutoHyphens/>
      <w:autoSpaceDE w:val="0"/>
      <w:autoSpaceDN w:val="0"/>
      <w:adjustRightInd w:val="0"/>
      <w:spacing w:before="280" w:after="70"/>
      <w:textAlignment w:val="center"/>
      <w:outlineLvl w:val="0"/>
    </w:pPr>
    <w:rPr>
      <w:rFonts w:ascii="Arial" w:eastAsiaTheme="minorHAnsi" w:hAnsi="Arial" w:cs="Arial"/>
      <w:b/>
      <w:bCs/>
      <w:color w:val="FF3700" w:themeColor="text2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87"/>
    <w:pPr>
      <w:suppressAutoHyphens/>
      <w:autoSpaceDE w:val="0"/>
      <w:autoSpaceDN w:val="0"/>
      <w:adjustRightInd w:val="0"/>
      <w:spacing w:after="140"/>
      <w:textAlignment w:val="center"/>
      <w:outlineLvl w:val="1"/>
    </w:pPr>
    <w:rPr>
      <w:rFonts w:ascii="Arial" w:eastAsiaTheme="minorHAnsi" w:hAnsi="Arial" w:cs="Arial"/>
      <w:b/>
      <w:bCs/>
      <w:color w:val="414141" w:themeColor="text1"/>
      <w:spacing w:val="-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DA1"/>
    <w:pPr>
      <w:spacing w:after="70"/>
      <w:outlineLvl w:val="2"/>
    </w:pPr>
    <w:rPr>
      <w:rFonts w:ascii="Arial" w:hAnsi="Arial" w:cs="Arial"/>
      <w:b/>
      <w:bCs/>
      <w:color w:val="0070C0" w:themeColor="background2"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0D7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F0D72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link w:val="TitleChar"/>
    <w:uiPriority w:val="99"/>
    <w:qFormat/>
    <w:rsid w:val="0064422D"/>
    <w:pPr>
      <w:framePr w:hSpace="181" w:wrap="around" w:vAnchor="text" w:hAnchor="margin" w:y="-101"/>
      <w:autoSpaceDE w:val="0"/>
      <w:autoSpaceDN w:val="0"/>
      <w:adjustRightInd w:val="0"/>
      <w:jc w:val="both"/>
      <w:textAlignment w:val="center"/>
    </w:pPr>
    <w:rPr>
      <w:rFonts w:ascii="Arial" w:eastAsiaTheme="minorHAnsi" w:hAnsi="Arial" w:cs="Arial"/>
      <w:b/>
      <w:bCs/>
      <w:color w:val="414141" w:themeColor="text1"/>
      <w:spacing w:val="-5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99"/>
    <w:rsid w:val="0064422D"/>
    <w:rPr>
      <w:rFonts w:ascii="Arial" w:hAnsi="Arial" w:cs="Arial"/>
      <w:b/>
      <w:bCs/>
      <w:color w:val="414141" w:themeColor="text1"/>
      <w:spacing w:val="-5"/>
      <w:sz w:val="88"/>
      <w:szCs w:val="88"/>
    </w:rPr>
  </w:style>
  <w:style w:type="table" w:styleId="TableGrid">
    <w:name w:val="Table Grid"/>
    <w:basedOn w:val="TableNormal"/>
    <w:uiPriority w:val="39"/>
    <w:rsid w:val="00A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uiPriority w:val="99"/>
    <w:rsid w:val="00721962"/>
    <w:pPr>
      <w:autoSpaceDE w:val="0"/>
      <w:autoSpaceDN w:val="0"/>
      <w:adjustRightInd w:val="0"/>
      <w:spacing w:line="960" w:lineRule="atLeast"/>
      <w:textAlignment w:val="center"/>
    </w:pPr>
    <w:rPr>
      <w:rFonts w:ascii="Gilroy SemiBold" w:eastAsiaTheme="minorHAnsi" w:hAnsi="Gilroy SemiBold" w:cs="Gilroy SemiBold"/>
      <w:b/>
      <w:bCs/>
      <w:color w:val="FF3200"/>
      <w:spacing w:val="-5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7219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SubheadingLevel2">
    <w:name w:val="Sub heading Level 2"/>
    <w:basedOn w:val="Normal"/>
    <w:uiPriority w:val="99"/>
    <w:rsid w:val="00721962"/>
    <w:pPr>
      <w:suppressAutoHyphens/>
      <w:autoSpaceDE w:val="0"/>
      <w:autoSpaceDN w:val="0"/>
      <w:adjustRightInd w:val="0"/>
      <w:spacing w:after="28" w:line="240" w:lineRule="atLeast"/>
      <w:textAlignment w:val="center"/>
    </w:pPr>
    <w:rPr>
      <w:rFonts w:ascii="Gilroy SemiBold" w:eastAsiaTheme="minorHAnsi" w:hAnsi="Gilroy SemiBold" w:cs="Gilroy SemiBold"/>
      <w:b/>
      <w:bCs/>
      <w:color w:val="191919"/>
      <w:spacing w:val="-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DB9"/>
    <w:rPr>
      <w:rFonts w:eastAsiaTheme="minorEastAsia"/>
    </w:rPr>
  </w:style>
  <w:style w:type="paragraph" w:customStyle="1" w:styleId="Charttitlestyle">
    <w:name w:val="Chart title style"/>
    <w:basedOn w:val="Normal"/>
    <w:qFormat/>
    <w:rsid w:val="007F3ED5"/>
    <w:pPr>
      <w:pBdr>
        <w:top w:val="single" w:sz="4" w:space="1" w:color="auto"/>
      </w:pBdr>
      <w:spacing w:line="720" w:lineRule="auto"/>
    </w:pPr>
    <w:rPr>
      <w:rFonts w:ascii="Arial" w:hAnsi="Arial" w:cs="Arial"/>
      <w:color w:val="414141" w:themeColor="text1"/>
      <w:sz w:val="18"/>
      <w:szCs w:val="18"/>
    </w:rPr>
  </w:style>
  <w:style w:type="paragraph" w:customStyle="1" w:styleId="ContentsCopy">
    <w:name w:val="Contents – Copy"/>
    <w:basedOn w:val="TableBodycopy"/>
    <w:qFormat/>
    <w:rsid w:val="00667F3F"/>
  </w:style>
  <w:style w:type="paragraph" w:styleId="Subtitle">
    <w:name w:val="Subtitle"/>
    <w:basedOn w:val="Title"/>
    <w:next w:val="Normal"/>
    <w:link w:val="SubtitleChar"/>
    <w:uiPriority w:val="11"/>
    <w:qFormat/>
    <w:rsid w:val="0064422D"/>
    <w:pPr>
      <w:framePr w:wrap="around"/>
    </w:pPr>
    <w:rPr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64422D"/>
    <w:rPr>
      <w:rFonts w:ascii="Arial" w:hAnsi="Arial" w:cs="Arial"/>
      <w:b/>
      <w:bCs/>
      <w:color w:val="414141" w:themeColor="text1"/>
      <w:spacing w:val="-5"/>
      <w:sz w:val="42"/>
      <w:szCs w:val="42"/>
    </w:rPr>
  </w:style>
  <w:style w:type="paragraph" w:customStyle="1" w:styleId="AuthorDate">
    <w:name w:val="Author / Date"/>
    <w:basedOn w:val="Title"/>
    <w:qFormat/>
    <w:rsid w:val="0064422D"/>
    <w:pPr>
      <w:framePr w:wrap="around"/>
    </w:pPr>
    <w:rPr>
      <w:b w:val="0"/>
      <w:bCs w:val="0"/>
      <w:sz w:val="28"/>
      <w:szCs w:val="28"/>
    </w:rPr>
  </w:style>
  <w:style w:type="paragraph" w:customStyle="1" w:styleId="Title2">
    <w:name w:val="Title 2"/>
    <w:basedOn w:val="Heading"/>
    <w:qFormat/>
    <w:rsid w:val="0064422D"/>
    <w:pPr>
      <w:spacing w:line="240" w:lineRule="auto"/>
    </w:pPr>
    <w:rPr>
      <w:rFonts w:ascii="Arial" w:hAnsi="Arial" w:cs="Arial"/>
      <w:color w:val="FF3700" w:themeColor="text2"/>
      <w:sz w:val="60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D56387"/>
    <w:pPr>
      <w:suppressAutoHyphens/>
      <w:autoSpaceDE w:val="0"/>
      <w:autoSpaceDN w:val="0"/>
      <w:adjustRightInd w:val="0"/>
      <w:spacing w:after="140" w:line="276" w:lineRule="auto"/>
      <w:textAlignment w:val="center"/>
    </w:pPr>
    <w:rPr>
      <w:rFonts w:ascii="Arial" w:eastAsiaTheme="minorHAnsi" w:hAnsi="Arial" w:cs="Arial"/>
      <w:color w:val="414141" w:themeColor="text1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4422D"/>
    <w:rPr>
      <w:rFonts w:ascii="Arial" w:hAnsi="Arial" w:cs="Arial"/>
      <w:color w:val="414141" w:themeColor="text1"/>
      <w:spacing w:val="-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3ED5"/>
    <w:rPr>
      <w:rFonts w:ascii="Arial" w:hAnsi="Arial" w:cs="Arial"/>
      <w:b/>
      <w:bCs/>
      <w:color w:val="FF3700" w:themeColor="text2"/>
      <w:spacing w:val="-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422D"/>
    <w:rPr>
      <w:rFonts w:ascii="Arial" w:hAnsi="Arial" w:cs="Arial"/>
      <w:b/>
      <w:bCs/>
      <w:color w:val="414141" w:themeColor="text1"/>
      <w:spacing w:val="-1"/>
    </w:rPr>
  </w:style>
  <w:style w:type="paragraph" w:styleId="ListBullet">
    <w:name w:val="List Bullet"/>
    <w:basedOn w:val="BasicParagraph"/>
    <w:uiPriority w:val="99"/>
    <w:unhideWhenUsed/>
    <w:rsid w:val="0064422D"/>
    <w:pPr>
      <w:numPr>
        <w:numId w:val="1"/>
      </w:numPr>
      <w:suppressAutoHyphens/>
      <w:spacing w:after="140" w:line="276" w:lineRule="auto"/>
    </w:pPr>
    <w:rPr>
      <w:rFonts w:ascii="Arial" w:hAnsi="Arial" w:cs="Arial"/>
      <w:color w:val="414141" w:themeColor="text1"/>
      <w:spacing w:val="-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C0DA1"/>
    <w:rPr>
      <w:rFonts w:ascii="Arial" w:eastAsia="Times New Roman" w:hAnsi="Arial" w:cs="Arial"/>
      <w:b/>
      <w:bCs/>
      <w:color w:val="0070C0" w:themeColor="background2"/>
      <w:spacing w:val="-1"/>
      <w:lang w:eastAsia="en-GB"/>
    </w:rPr>
  </w:style>
  <w:style w:type="character" w:styleId="Emphasis">
    <w:name w:val="Emphasis"/>
    <w:uiPriority w:val="20"/>
    <w:qFormat/>
    <w:rsid w:val="0064422D"/>
    <w:rPr>
      <w:b/>
      <w:bCs/>
    </w:rPr>
  </w:style>
  <w:style w:type="paragraph" w:styleId="ListBullet2">
    <w:name w:val="List Bullet 2"/>
    <w:basedOn w:val="BasicParagraph"/>
    <w:uiPriority w:val="99"/>
    <w:unhideWhenUsed/>
    <w:rsid w:val="00824C47"/>
    <w:pPr>
      <w:numPr>
        <w:numId w:val="2"/>
      </w:numPr>
      <w:suppressAutoHyphens/>
      <w:spacing w:after="140" w:line="276" w:lineRule="auto"/>
      <w:ind w:left="396"/>
    </w:pPr>
    <w:rPr>
      <w:rFonts w:ascii="Arial" w:hAnsi="Arial" w:cs="Arial"/>
      <w:color w:val="414141" w:themeColor="text1"/>
      <w:spacing w:val="-1"/>
      <w:sz w:val="20"/>
      <w:szCs w:val="20"/>
    </w:rPr>
  </w:style>
  <w:style w:type="paragraph" w:customStyle="1" w:styleId="TableBodycopy">
    <w:name w:val="Table – Body copy"/>
    <w:basedOn w:val="BasicParagraph"/>
    <w:qFormat/>
    <w:rsid w:val="00DC0703"/>
    <w:pPr>
      <w:suppressAutoHyphens/>
      <w:spacing w:line="240" w:lineRule="auto"/>
    </w:pPr>
    <w:rPr>
      <w:rFonts w:ascii="Arial" w:hAnsi="Arial" w:cs="Arial"/>
      <w:color w:val="414141" w:themeColor="text1"/>
      <w:spacing w:val="-1"/>
      <w:sz w:val="20"/>
      <w:szCs w:val="20"/>
    </w:rPr>
  </w:style>
  <w:style w:type="paragraph" w:customStyle="1" w:styleId="TableBodycopybold">
    <w:name w:val="Table – Body copy bold"/>
    <w:basedOn w:val="BasicParagraph"/>
    <w:qFormat/>
    <w:rsid w:val="00156235"/>
    <w:pPr>
      <w:suppressAutoHyphens/>
      <w:spacing w:line="240" w:lineRule="auto"/>
    </w:pPr>
    <w:rPr>
      <w:rFonts w:ascii="Arial" w:hAnsi="Arial" w:cs="Arial"/>
      <w:b/>
      <w:bCs/>
      <w:color w:val="414141" w:themeColor="text1"/>
      <w:spacing w:val="-1"/>
      <w:sz w:val="20"/>
      <w:szCs w:val="20"/>
    </w:rPr>
  </w:style>
  <w:style w:type="paragraph" w:customStyle="1" w:styleId="Table-Headingstyle">
    <w:name w:val="Table - Heading style"/>
    <w:basedOn w:val="BasicParagraph"/>
    <w:qFormat/>
    <w:rsid w:val="00156235"/>
    <w:pPr>
      <w:suppressAutoHyphens/>
    </w:pPr>
    <w:rPr>
      <w:rFonts w:ascii="Arial" w:hAnsi="Arial" w:cs="Arial"/>
      <w:b/>
      <w:bCs/>
      <w:color w:val="FFFFFF" w:themeColor="background1"/>
      <w:spacing w:val="-1"/>
      <w:sz w:val="20"/>
      <w:szCs w:val="20"/>
    </w:rPr>
  </w:style>
  <w:style w:type="paragraph" w:styleId="ListBullet3">
    <w:name w:val="List Bullet 3"/>
    <w:basedOn w:val="ListBullet"/>
    <w:uiPriority w:val="99"/>
    <w:unhideWhenUsed/>
    <w:rsid w:val="00824C47"/>
    <w:pPr>
      <w:spacing w:after="70"/>
    </w:pPr>
  </w:style>
  <w:style w:type="paragraph" w:customStyle="1" w:styleId="ContentsPagenumber">
    <w:name w:val="Contents – Page number"/>
    <w:basedOn w:val="TableBodycopy"/>
    <w:qFormat/>
    <w:rsid w:val="00667F3F"/>
    <w:pPr>
      <w:jc w:val="right"/>
    </w:pPr>
  </w:style>
  <w:style w:type="paragraph" w:styleId="Footer">
    <w:name w:val="footer"/>
    <w:basedOn w:val="Normal"/>
    <w:link w:val="FooterChar"/>
    <w:unhideWhenUsed/>
    <w:rsid w:val="00134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45F3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563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7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E63"/>
    <w:rPr>
      <w:color w:val="50505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16"/>
    <w:rPr>
      <w:color w:val="4141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elormittal.com" TargetMode="External"/><Relationship Id="rId1" Type="http://schemas.openxmlformats.org/officeDocument/2006/relationships/hyperlink" Target="http://www.arcelormit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14141"/>
      </a:dk1>
      <a:lt1>
        <a:srgbClr val="FFFFFF"/>
      </a:lt1>
      <a:dk2>
        <a:srgbClr val="FF3700"/>
      </a:dk2>
      <a:lt2>
        <a:srgbClr val="0070C0"/>
      </a:lt2>
      <a:accent1>
        <a:srgbClr val="460A78"/>
      </a:accent1>
      <a:accent2>
        <a:srgbClr val="BE2878"/>
      </a:accent2>
      <a:accent3>
        <a:srgbClr val="E63C41"/>
      </a:accent3>
      <a:accent4>
        <a:srgbClr val="F58746"/>
      </a:accent4>
      <a:accent5>
        <a:srgbClr val="FFBE6E"/>
      </a:accent5>
      <a:accent6>
        <a:srgbClr val="EAEAEA"/>
      </a:accent6>
      <a:hlink>
        <a:srgbClr val="505050"/>
      </a:hlink>
      <a:folHlink>
        <a:srgbClr val="4141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6C71-E8BF-BB4B-91E8-0BBA37DA40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Sorga, Predrag</cp:lastModifiedBy>
  <cp:revision>7</cp:revision>
  <cp:lastPrinted>2023-11-21T15:05:00Z</cp:lastPrinted>
  <dcterms:created xsi:type="dcterms:W3CDTF">2025-04-01T10:55:00Z</dcterms:created>
  <dcterms:modified xsi:type="dcterms:W3CDTF">2025-04-01T12:04:00Z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ad7b362ab69a83eefe5f38061dfc2ccbe9f404991385e2f8da76d3f11145ca6e</vt:lpwstr>
  </property>
</Properties>
</file>